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6" w:rsidRDefault="006C2CC6">
      <w:r>
        <w:rPr>
          <w:noProof/>
        </w:rPr>
        <w:drawing>
          <wp:inline distT="0" distB="0" distL="0" distR="0">
            <wp:extent cx="6217920" cy="8272790"/>
            <wp:effectExtent l="19050" t="0" r="0" b="0"/>
            <wp:docPr id="3" name="Picture 3" descr="H:\web\CARS\IMG_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eb\CARS\IMG_1715.JPG"/>
                    <pic:cNvPicPr>
                      <a:picLocks noChangeAspect="1" noChangeArrowheads="1"/>
                    </pic:cNvPicPr>
                  </pic:nvPicPr>
                  <pic:blipFill>
                    <a:blip r:embed="rId5" cstate="print"/>
                    <a:srcRect/>
                    <a:stretch>
                      <a:fillRect/>
                    </a:stretch>
                  </pic:blipFill>
                  <pic:spPr bwMode="auto">
                    <a:xfrm>
                      <a:off x="0" y="0"/>
                      <a:ext cx="6217920" cy="8272790"/>
                    </a:xfrm>
                    <a:prstGeom prst="rect">
                      <a:avLst/>
                    </a:prstGeom>
                    <a:noFill/>
                    <a:ln w="9525">
                      <a:noFill/>
                      <a:miter lim="800000"/>
                      <a:headEnd/>
                      <a:tailEnd/>
                    </a:ln>
                  </pic:spPr>
                </pic:pic>
              </a:graphicData>
            </a:graphic>
          </wp:inline>
        </w:drawing>
      </w:r>
    </w:p>
    <w:p w:rsidR="006C2CC6" w:rsidRDefault="006C2CC6"/>
    <w:tbl>
      <w:tblPr>
        <w:tblpPr w:leftFromText="180" w:rightFromText="180" w:vertAnchor="text" w:horzAnchor="margin" w:tblpX="-216" w:tblpY="31"/>
        <w:tblW w:w="10008" w:type="dxa"/>
        <w:tblLayout w:type="fixed"/>
        <w:tblLook w:val="01E0"/>
      </w:tblPr>
      <w:tblGrid>
        <w:gridCol w:w="1457"/>
        <w:gridCol w:w="7291"/>
        <w:gridCol w:w="1260"/>
      </w:tblGrid>
      <w:tr w:rsidR="007E5516" w:rsidTr="00E85FC7">
        <w:trPr>
          <w:trHeight w:val="17"/>
        </w:trPr>
        <w:tc>
          <w:tcPr>
            <w:tcW w:w="1457" w:type="dxa"/>
          </w:tcPr>
          <w:p w:rsidR="007E5516" w:rsidRDefault="007E5516" w:rsidP="005936C7">
            <w:pPr>
              <w:tabs>
                <w:tab w:val="left" w:pos="-3060"/>
              </w:tabs>
              <w:spacing w:after="0"/>
              <w:jc w:val="center"/>
            </w:pPr>
            <w:r>
              <w:object w:dxaOrig="13125" w:dyaOrig="8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o:ole="" o:bullet="t">
                  <v:imagedata r:id="rId6" o:title="" cropleft="14380f" cropright="14380f"/>
                </v:shape>
                <o:OLEObject Type="Embed" ProgID="AutoCAD.Drawing.14" ShapeID="_x0000_i1025" DrawAspect="Content" ObjectID="_1582634193" r:id="rId7"/>
              </w:object>
            </w:r>
          </w:p>
        </w:tc>
        <w:tc>
          <w:tcPr>
            <w:tcW w:w="7291" w:type="dxa"/>
          </w:tcPr>
          <w:p w:rsidR="007E5516" w:rsidRDefault="00DD0F0E" w:rsidP="005936C7">
            <w:pPr>
              <w:tabs>
                <w:tab w:val="left" w:pos="-3060"/>
                <w:tab w:val="center" w:pos="3387"/>
              </w:tabs>
              <w:spacing w:after="0" w:line="240" w:lineRule="auto"/>
              <w:ind w:right="-108"/>
              <w:jc w:val="center"/>
              <w:rPr>
                <w:rFonts w:ascii="Times New Roman" w:hAnsi="Times New Roman" w:cs="Times New Roman"/>
                <w:b/>
                <w:sz w:val="26"/>
                <w:szCs w:val="26"/>
              </w:rPr>
            </w:pPr>
            <w:r w:rsidRPr="00DD0F0E">
              <w:rPr>
                <w:rFonts w:ascii="Times New Roman" w:hAnsi="Times New Roman" w:cs="Times New Roman"/>
                <w:b/>
                <w:sz w:val="26"/>
                <w:szCs w:val="26"/>
              </w:rPr>
              <w:t>BHARAT PUMPS &amp; COMPRESSORS LIMITED</w:t>
            </w:r>
          </w:p>
          <w:p w:rsidR="00DD0F0E" w:rsidRPr="00DD0F0E" w:rsidRDefault="00DD0F0E" w:rsidP="005936C7">
            <w:pPr>
              <w:tabs>
                <w:tab w:val="left" w:pos="-3060"/>
                <w:tab w:val="center" w:pos="3387"/>
              </w:tabs>
              <w:spacing w:after="0" w:line="240" w:lineRule="auto"/>
              <w:ind w:right="-108"/>
              <w:jc w:val="center"/>
              <w:rPr>
                <w:rFonts w:ascii="Times New Roman" w:hAnsi="Times New Roman" w:cs="Times New Roman"/>
                <w:bCs/>
                <w:sz w:val="24"/>
                <w:szCs w:val="24"/>
              </w:rPr>
            </w:pPr>
            <w:r w:rsidRPr="00DD0F0E">
              <w:rPr>
                <w:rFonts w:ascii="Times New Roman" w:hAnsi="Times New Roman" w:cs="Times New Roman"/>
                <w:bCs/>
                <w:sz w:val="24"/>
                <w:szCs w:val="24"/>
              </w:rPr>
              <w:t>(A Govt. of India Enterprises)</w:t>
            </w:r>
          </w:p>
          <w:p w:rsidR="007E5516" w:rsidRPr="003B0EEB" w:rsidRDefault="00DD0F0E" w:rsidP="00DD0F0E">
            <w:pPr>
              <w:tabs>
                <w:tab w:val="left" w:pos="-3060"/>
                <w:tab w:val="center" w:pos="3387"/>
              </w:tabs>
              <w:spacing w:after="0" w:line="240" w:lineRule="auto"/>
              <w:ind w:right="-108"/>
              <w:jc w:val="center"/>
              <w:rPr>
                <w:rFonts w:ascii="Kruti Dev 050" w:hAnsi="Kruti Dev 050"/>
                <w:b/>
                <w:sz w:val="32"/>
                <w:szCs w:val="32"/>
              </w:rPr>
            </w:pPr>
            <w:proofErr w:type="spellStart"/>
            <w:r w:rsidRPr="00DD0F0E">
              <w:rPr>
                <w:rFonts w:ascii="Times New Roman" w:hAnsi="Times New Roman" w:cs="Times New Roman"/>
                <w:b/>
                <w:sz w:val="26"/>
                <w:szCs w:val="26"/>
                <w:u w:val="single"/>
              </w:rPr>
              <w:t>Naini</w:t>
            </w:r>
            <w:proofErr w:type="spellEnd"/>
            <w:r w:rsidRPr="00DD0F0E">
              <w:rPr>
                <w:rFonts w:ascii="Times New Roman" w:hAnsi="Times New Roman" w:cs="Times New Roman"/>
                <w:b/>
                <w:sz w:val="26"/>
                <w:szCs w:val="26"/>
                <w:u w:val="single"/>
              </w:rPr>
              <w:t>, Allahabad-211010</w:t>
            </w:r>
          </w:p>
        </w:tc>
        <w:tc>
          <w:tcPr>
            <w:tcW w:w="1260" w:type="dxa"/>
          </w:tcPr>
          <w:p w:rsidR="007E5516" w:rsidRDefault="007E5516" w:rsidP="005936C7">
            <w:pPr>
              <w:tabs>
                <w:tab w:val="left" w:pos="-3060"/>
              </w:tabs>
              <w:spacing w:after="0"/>
              <w:ind w:left="-106"/>
              <w:jc w:val="center"/>
            </w:pPr>
            <w:r>
              <w:rPr>
                <w:noProof/>
              </w:rPr>
              <w:drawing>
                <wp:inline distT="0" distB="0" distL="0" distR="0">
                  <wp:extent cx="657224" cy="552450"/>
                  <wp:effectExtent l="19050" t="0" r="0" b="0"/>
                  <wp:docPr id="1"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8"/>
                          <a:srcRect/>
                          <a:stretch>
                            <a:fillRect/>
                          </a:stretch>
                        </pic:blipFill>
                        <pic:spPr bwMode="auto">
                          <a:xfrm>
                            <a:off x="0" y="0"/>
                            <a:ext cx="660876" cy="555520"/>
                          </a:xfrm>
                          <a:prstGeom prst="rect">
                            <a:avLst/>
                          </a:prstGeom>
                          <a:solidFill>
                            <a:srgbClr val="000000"/>
                          </a:solidFill>
                          <a:ln w="9525">
                            <a:noFill/>
                            <a:miter lim="800000"/>
                            <a:headEnd/>
                            <a:tailEnd/>
                          </a:ln>
                        </pic:spPr>
                      </pic:pic>
                    </a:graphicData>
                  </a:graphic>
                </wp:inline>
              </w:drawing>
            </w:r>
          </w:p>
        </w:tc>
      </w:tr>
    </w:tbl>
    <w:p w:rsidR="007E5516" w:rsidRDefault="007E5516" w:rsidP="007E5516">
      <w:pPr>
        <w:spacing w:after="0" w:line="240" w:lineRule="auto"/>
        <w:jc w:val="center"/>
        <w:rPr>
          <w:rFonts w:ascii="Kruti Dev 016" w:hAnsi="Kruti Dev 016"/>
          <w:sz w:val="26"/>
          <w:szCs w:val="26"/>
        </w:rPr>
      </w:pPr>
    </w:p>
    <w:p w:rsidR="007E5516" w:rsidRPr="007E5516" w:rsidRDefault="007E5516" w:rsidP="007E5516">
      <w:pPr>
        <w:rPr>
          <w:rFonts w:asciiTheme="majorHAnsi" w:hAnsiTheme="majorHAnsi"/>
          <w:szCs w:val="22"/>
        </w:rPr>
      </w:pPr>
      <w:proofErr w:type="gramStart"/>
      <w:r w:rsidRPr="007E5516">
        <w:rPr>
          <w:rFonts w:asciiTheme="majorHAnsi" w:hAnsiTheme="majorHAnsi"/>
          <w:szCs w:val="22"/>
        </w:rPr>
        <w:t>Ref. No.</w:t>
      </w:r>
      <w:proofErr w:type="gramEnd"/>
      <w:r w:rsidRPr="007E5516">
        <w:rPr>
          <w:rFonts w:asciiTheme="majorHAnsi" w:hAnsiTheme="majorHAnsi"/>
          <w:szCs w:val="22"/>
        </w:rPr>
        <w:t xml:space="preserve"> BPC/PR/Ambulance-Tender/201</w:t>
      </w:r>
      <w:r w:rsidR="00A27982">
        <w:rPr>
          <w:rFonts w:asciiTheme="majorHAnsi" w:hAnsiTheme="majorHAnsi"/>
          <w:szCs w:val="22"/>
        </w:rPr>
        <w:t>8</w:t>
      </w:r>
      <w:r w:rsidRPr="007E5516">
        <w:rPr>
          <w:rFonts w:asciiTheme="majorHAnsi" w:hAnsiTheme="majorHAnsi"/>
          <w:szCs w:val="22"/>
        </w:rPr>
        <w:t>/P-</w:t>
      </w:r>
      <w:r w:rsidRPr="007E5516">
        <w:rPr>
          <w:rFonts w:asciiTheme="majorHAnsi" w:hAnsiTheme="majorHAnsi"/>
          <w:szCs w:val="22"/>
        </w:rPr>
        <w:tab/>
      </w:r>
      <w:r w:rsidRPr="007E5516">
        <w:rPr>
          <w:rFonts w:asciiTheme="majorHAnsi" w:hAnsiTheme="majorHAnsi"/>
          <w:szCs w:val="22"/>
        </w:rPr>
        <w:tab/>
      </w:r>
      <w:r w:rsidRPr="007E5516">
        <w:rPr>
          <w:rFonts w:asciiTheme="majorHAnsi" w:hAnsiTheme="majorHAnsi"/>
          <w:szCs w:val="22"/>
        </w:rPr>
        <w:tab/>
      </w:r>
      <w:r w:rsidRPr="007E5516">
        <w:rPr>
          <w:rFonts w:asciiTheme="majorHAnsi" w:hAnsiTheme="majorHAnsi"/>
          <w:szCs w:val="22"/>
        </w:rPr>
        <w:tab/>
      </w:r>
      <w:r w:rsidRPr="007E5516">
        <w:rPr>
          <w:rFonts w:asciiTheme="majorHAnsi" w:hAnsiTheme="majorHAnsi"/>
          <w:szCs w:val="22"/>
        </w:rPr>
        <w:tab/>
      </w:r>
      <w:proofErr w:type="gramStart"/>
      <w:r w:rsidRPr="007E5516">
        <w:rPr>
          <w:rFonts w:asciiTheme="majorHAnsi" w:hAnsiTheme="majorHAnsi"/>
          <w:szCs w:val="22"/>
        </w:rPr>
        <w:t>Date :</w:t>
      </w:r>
      <w:proofErr w:type="gramEnd"/>
      <w:r w:rsidRPr="007E5516">
        <w:rPr>
          <w:rFonts w:asciiTheme="majorHAnsi" w:hAnsiTheme="majorHAnsi"/>
          <w:szCs w:val="22"/>
        </w:rPr>
        <w:t xml:space="preserve"> </w:t>
      </w:r>
    </w:p>
    <w:p w:rsidR="007E5516" w:rsidRPr="007E5516" w:rsidRDefault="007E5516" w:rsidP="007E5516">
      <w:pPr>
        <w:jc w:val="center"/>
        <w:rPr>
          <w:rFonts w:asciiTheme="majorHAnsi" w:hAnsiTheme="majorHAnsi"/>
          <w:b/>
          <w:szCs w:val="22"/>
          <w:u w:val="single"/>
        </w:rPr>
      </w:pPr>
      <w:r w:rsidRPr="007E5516">
        <w:rPr>
          <w:rFonts w:asciiTheme="majorHAnsi" w:hAnsiTheme="majorHAnsi"/>
          <w:b/>
          <w:szCs w:val="22"/>
          <w:u w:val="single"/>
        </w:rPr>
        <w:t xml:space="preserve">SEALED OFFER FOR NEW AMBULANCE </w:t>
      </w:r>
    </w:p>
    <w:p w:rsidR="007E5516" w:rsidRPr="007E5516" w:rsidRDefault="007E5516" w:rsidP="007E5516">
      <w:pPr>
        <w:jc w:val="center"/>
        <w:rPr>
          <w:rFonts w:asciiTheme="majorHAnsi" w:hAnsiTheme="majorHAnsi"/>
          <w:szCs w:val="22"/>
        </w:rPr>
      </w:pPr>
      <w:r w:rsidRPr="007E5516">
        <w:rPr>
          <w:rFonts w:asciiTheme="majorHAnsi" w:hAnsiTheme="majorHAnsi"/>
          <w:szCs w:val="22"/>
        </w:rPr>
        <w:t>Type of Vehicle</w:t>
      </w:r>
      <w:r w:rsidRPr="007E5516">
        <w:rPr>
          <w:rFonts w:asciiTheme="majorHAnsi" w:hAnsiTheme="majorHAnsi"/>
          <w:szCs w:val="22"/>
        </w:rPr>
        <w:tab/>
      </w:r>
      <w:r w:rsidRPr="007E5516">
        <w:rPr>
          <w:rFonts w:asciiTheme="majorHAnsi" w:hAnsiTheme="majorHAnsi"/>
          <w:szCs w:val="22"/>
        </w:rPr>
        <w:tab/>
      </w:r>
      <w:r w:rsidRPr="007E5516">
        <w:rPr>
          <w:rFonts w:asciiTheme="majorHAnsi" w:hAnsiTheme="majorHAnsi"/>
          <w:szCs w:val="22"/>
        </w:rPr>
        <w:tab/>
        <w:t xml:space="preserve">      </w:t>
      </w:r>
      <w:r>
        <w:rPr>
          <w:rFonts w:asciiTheme="majorHAnsi" w:hAnsiTheme="majorHAnsi"/>
          <w:szCs w:val="22"/>
        </w:rPr>
        <w:tab/>
      </w:r>
      <w:r>
        <w:rPr>
          <w:rFonts w:asciiTheme="majorHAnsi" w:hAnsiTheme="majorHAnsi"/>
          <w:szCs w:val="22"/>
        </w:rPr>
        <w:tab/>
      </w:r>
      <w:r w:rsidRPr="007E5516">
        <w:rPr>
          <w:rFonts w:asciiTheme="majorHAnsi" w:hAnsiTheme="majorHAnsi"/>
          <w:szCs w:val="22"/>
        </w:rPr>
        <w:t xml:space="preserve"> : ……………………………………………………………………………</w:t>
      </w:r>
      <w:r w:rsidRPr="007E5516">
        <w:rPr>
          <w:rFonts w:asciiTheme="majorHAnsi" w:hAnsiTheme="majorHAnsi"/>
          <w:szCs w:val="22"/>
        </w:rPr>
        <w:tab/>
      </w:r>
    </w:p>
    <w:p w:rsidR="007E5516" w:rsidRPr="007E5516" w:rsidRDefault="007E5516" w:rsidP="007E5516">
      <w:pPr>
        <w:pStyle w:val="ListParagraph"/>
        <w:numPr>
          <w:ilvl w:val="0"/>
          <w:numId w:val="1"/>
        </w:numPr>
        <w:spacing w:line="360" w:lineRule="auto"/>
        <w:rPr>
          <w:rFonts w:asciiTheme="majorHAnsi" w:hAnsiTheme="majorHAnsi"/>
        </w:rPr>
      </w:pPr>
      <w:r w:rsidRPr="007E5516">
        <w:rPr>
          <w:rFonts w:asciiTheme="majorHAnsi" w:hAnsiTheme="majorHAnsi"/>
        </w:rPr>
        <w:t>Model</w:t>
      </w:r>
      <w:r w:rsidRPr="007E5516">
        <w:rPr>
          <w:rFonts w:asciiTheme="majorHAnsi" w:hAnsiTheme="majorHAnsi"/>
        </w:rPr>
        <w:tab/>
      </w:r>
      <w:r w:rsidRPr="007E5516">
        <w:rPr>
          <w:rFonts w:asciiTheme="majorHAnsi" w:hAnsiTheme="majorHAnsi"/>
        </w:rPr>
        <w:tab/>
      </w:r>
      <w:r w:rsidRPr="007E5516">
        <w:rPr>
          <w:rFonts w:asciiTheme="majorHAnsi" w:hAnsiTheme="majorHAnsi"/>
        </w:rPr>
        <w:tab/>
      </w:r>
      <w:r w:rsidRPr="007E5516">
        <w:rPr>
          <w:rFonts w:asciiTheme="majorHAnsi" w:hAnsiTheme="majorHAnsi"/>
        </w:rPr>
        <w:tab/>
        <w:t xml:space="preserve">        </w:t>
      </w:r>
      <w:r>
        <w:rPr>
          <w:rFonts w:asciiTheme="majorHAnsi" w:hAnsiTheme="majorHAnsi"/>
        </w:rPr>
        <w:t xml:space="preserve">     </w:t>
      </w:r>
      <w:r>
        <w:rPr>
          <w:rFonts w:asciiTheme="majorHAnsi" w:hAnsiTheme="majorHAnsi"/>
        </w:rPr>
        <w:tab/>
        <w:t xml:space="preserve">      </w:t>
      </w:r>
      <w:r w:rsidRPr="007E5516">
        <w:rPr>
          <w:rFonts w:asciiTheme="majorHAnsi" w:hAnsiTheme="majorHAnsi"/>
        </w:rPr>
        <w:t>: …………………………………………………………………………</w:t>
      </w:r>
      <w:r>
        <w:rPr>
          <w:rFonts w:asciiTheme="majorHAnsi" w:hAnsiTheme="majorHAnsi"/>
        </w:rPr>
        <w:t>….</w:t>
      </w:r>
    </w:p>
    <w:p w:rsidR="007E5516" w:rsidRPr="007E5516" w:rsidRDefault="007E5516" w:rsidP="007E5516">
      <w:pPr>
        <w:pStyle w:val="ListParagraph"/>
        <w:numPr>
          <w:ilvl w:val="0"/>
          <w:numId w:val="1"/>
        </w:numPr>
        <w:spacing w:line="360" w:lineRule="auto"/>
        <w:rPr>
          <w:rFonts w:asciiTheme="majorHAnsi" w:hAnsiTheme="majorHAnsi"/>
        </w:rPr>
      </w:pPr>
      <w:r>
        <w:rPr>
          <w:rFonts w:asciiTheme="majorHAnsi" w:hAnsiTheme="majorHAnsi"/>
        </w:rPr>
        <w:t>Registration No.</w:t>
      </w:r>
      <w:r>
        <w:rPr>
          <w:rFonts w:asciiTheme="majorHAnsi" w:hAnsiTheme="majorHAnsi"/>
        </w:rPr>
        <w:tab/>
      </w:r>
      <w:r>
        <w:rPr>
          <w:rFonts w:asciiTheme="majorHAnsi" w:hAnsiTheme="majorHAnsi"/>
        </w:rPr>
        <w:tab/>
      </w:r>
      <w:r>
        <w:rPr>
          <w:rFonts w:asciiTheme="majorHAnsi" w:hAnsiTheme="majorHAnsi"/>
        </w:rPr>
        <w:tab/>
        <w:t xml:space="preserve">      </w:t>
      </w:r>
      <w:r w:rsidRPr="007E5516">
        <w:rPr>
          <w:rFonts w:asciiTheme="majorHAnsi" w:hAnsiTheme="majorHAnsi"/>
        </w:rPr>
        <w:t>: ……………………………………………………………………………</w:t>
      </w:r>
    </w:p>
    <w:p w:rsidR="007E5516" w:rsidRPr="007E5516" w:rsidRDefault="007E5516" w:rsidP="007E5516">
      <w:pPr>
        <w:pStyle w:val="ListParagraph"/>
        <w:numPr>
          <w:ilvl w:val="0"/>
          <w:numId w:val="1"/>
        </w:numPr>
        <w:spacing w:line="360" w:lineRule="auto"/>
        <w:rPr>
          <w:rFonts w:asciiTheme="majorHAnsi" w:hAnsiTheme="majorHAnsi"/>
        </w:rPr>
      </w:pPr>
      <w:r w:rsidRPr="007E5516">
        <w:rPr>
          <w:rFonts w:asciiTheme="majorHAnsi" w:hAnsiTheme="majorHAnsi"/>
        </w:rPr>
        <w:t>Name of Owner &amp; Address</w:t>
      </w:r>
      <w:r w:rsidRPr="007E5516">
        <w:rPr>
          <w:rFonts w:asciiTheme="majorHAnsi" w:hAnsiTheme="majorHAnsi"/>
        </w:rPr>
        <w:tab/>
        <w:t xml:space="preserve">           </w:t>
      </w:r>
      <w:r>
        <w:rPr>
          <w:rFonts w:asciiTheme="majorHAnsi" w:hAnsiTheme="majorHAnsi"/>
        </w:rPr>
        <w:t xml:space="preserve">   </w:t>
      </w:r>
      <w:r>
        <w:rPr>
          <w:rFonts w:asciiTheme="majorHAnsi" w:hAnsiTheme="majorHAnsi"/>
        </w:rPr>
        <w:tab/>
        <w:t xml:space="preserve">      </w:t>
      </w:r>
      <w:r w:rsidRPr="007E5516">
        <w:rPr>
          <w:rFonts w:asciiTheme="majorHAnsi" w:hAnsiTheme="majorHAnsi"/>
        </w:rPr>
        <w:t>: …………………………………………………………………………</w:t>
      </w:r>
      <w:r w:rsidR="005F21B5">
        <w:rPr>
          <w:rFonts w:asciiTheme="majorHAnsi" w:hAnsiTheme="majorHAnsi"/>
        </w:rPr>
        <w:t>…</w:t>
      </w:r>
    </w:p>
    <w:p w:rsidR="007E5516" w:rsidRPr="007E5516" w:rsidRDefault="007E5516" w:rsidP="007E5516">
      <w:pPr>
        <w:pStyle w:val="ListParagraph"/>
        <w:numPr>
          <w:ilvl w:val="0"/>
          <w:numId w:val="1"/>
        </w:numPr>
        <w:spacing w:line="360" w:lineRule="auto"/>
        <w:rPr>
          <w:rFonts w:asciiTheme="majorHAnsi" w:hAnsiTheme="majorHAnsi"/>
        </w:rPr>
      </w:pPr>
      <w:r w:rsidRPr="007E5516">
        <w:rPr>
          <w:rFonts w:asciiTheme="majorHAnsi" w:hAnsiTheme="majorHAnsi"/>
        </w:rPr>
        <w:t>Photocopies of documents</w:t>
      </w:r>
    </w:p>
    <w:p w:rsidR="007E5516" w:rsidRPr="007E5516" w:rsidRDefault="007E5516" w:rsidP="007E5516">
      <w:pPr>
        <w:pStyle w:val="ListParagraph"/>
        <w:numPr>
          <w:ilvl w:val="0"/>
          <w:numId w:val="2"/>
        </w:numPr>
        <w:spacing w:line="360" w:lineRule="auto"/>
        <w:rPr>
          <w:rFonts w:asciiTheme="majorHAnsi" w:hAnsiTheme="majorHAnsi"/>
        </w:rPr>
      </w:pPr>
      <w:r w:rsidRPr="007E5516">
        <w:rPr>
          <w:rFonts w:asciiTheme="majorHAnsi" w:hAnsiTheme="majorHAnsi"/>
        </w:rPr>
        <w:t>Registration Book</w:t>
      </w:r>
      <w:r w:rsidRPr="007E5516">
        <w:rPr>
          <w:rFonts w:asciiTheme="majorHAnsi" w:hAnsiTheme="majorHAnsi"/>
        </w:rPr>
        <w:tab/>
      </w:r>
      <w:r w:rsidRPr="007E5516">
        <w:rPr>
          <w:rFonts w:asciiTheme="majorHAnsi" w:hAnsiTheme="majorHAnsi"/>
        </w:rPr>
        <w:tab/>
        <w:t xml:space="preserve">           </w:t>
      </w:r>
      <w:r>
        <w:rPr>
          <w:rFonts w:asciiTheme="majorHAnsi" w:hAnsiTheme="majorHAnsi"/>
        </w:rPr>
        <w:t xml:space="preserve">          </w:t>
      </w:r>
      <w:r w:rsidRPr="007E5516">
        <w:rPr>
          <w:rFonts w:asciiTheme="majorHAnsi" w:hAnsiTheme="majorHAnsi"/>
        </w:rPr>
        <w:t>: ……………………………………………………………………………</w:t>
      </w:r>
    </w:p>
    <w:p w:rsidR="007E5516" w:rsidRPr="007E5516" w:rsidRDefault="007E5516" w:rsidP="007E5516">
      <w:pPr>
        <w:pStyle w:val="ListParagraph"/>
        <w:numPr>
          <w:ilvl w:val="0"/>
          <w:numId w:val="2"/>
        </w:numPr>
        <w:spacing w:line="360" w:lineRule="auto"/>
        <w:rPr>
          <w:rFonts w:asciiTheme="majorHAnsi" w:hAnsiTheme="majorHAnsi"/>
        </w:rPr>
      </w:pPr>
      <w:r w:rsidRPr="007E5516">
        <w:rPr>
          <w:rFonts w:asciiTheme="majorHAnsi" w:hAnsiTheme="majorHAnsi"/>
        </w:rPr>
        <w:t xml:space="preserve">Tax paid </w:t>
      </w:r>
      <w:proofErr w:type="spellStart"/>
      <w:r w:rsidRPr="007E5516">
        <w:rPr>
          <w:rFonts w:asciiTheme="majorHAnsi" w:hAnsiTheme="majorHAnsi"/>
        </w:rPr>
        <w:t>upto</w:t>
      </w:r>
      <w:proofErr w:type="spellEnd"/>
      <w:r w:rsidRPr="007E5516">
        <w:rPr>
          <w:rFonts w:asciiTheme="majorHAnsi" w:hAnsiTheme="majorHAnsi"/>
        </w:rPr>
        <w:tab/>
      </w:r>
      <w:r w:rsidRPr="007E5516">
        <w:rPr>
          <w:rFonts w:asciiTheme="majorHAnsi" w:hAnsiTheme="majorHAnsi"/>
        </w:rPr>
        <w:tab/>
        <w:t xml:space="preserve">           </w:t>
      </w:r>
      <w:r>
        <w:rPr>
          <w:rFonts w:asciiTheme="majorHAnsi" w:hAnsiTheme="majorHAnsi"/>
        </w:rPr>
        <w:t xml:space="preserve">          </w:t>
      </w:r>
      <w:r w:rsidRPr="007E5516">
        <w:rPr>
          <w:rFonts w:asciiTheme="majorHAnsi" w:hAnsiTheme="majorHAnsi"/>
        </w:rPr>
        <w:t>: ……………………………………………………………………………</w:t>
      </w:r>
    </w:p>
    <w:p w:rsidR="007E5516" w:rsidRPr="007E5516" w:rsidRDefault="007E5516" w:rsidP="007E5516">
      <w:pPr>
        <w:pStyle w:val="ListParagraph"/>
        <w:numPr>
          <w:ilvl w:val="0"/>
          <w:numId w:val="2"/>
        </w:numPr>
        <w:spacing w:line="360" w:lineRule="auto"/>
        <w:rPr>
          <w:rFonts w:asciiTheme="majorHAnsi" w:hAnsiTheme="majorHAnsi"/>
        </w:rPr>
      </w:pPr>
      <w:r w:rsidRPr="007E5516">
        <w:rPr>
          <w:rFonts w:asciiTheme="majorHAnsi" w:hAnsiTheme="majorHAnsi"/>
        </w:rPr>
        <w:t xml:space="preserve">Insurance </w:t>
      </w:r>
      <w:proofErr w:type="spellStart"/>
      <w:r w:rsidRPr="007E5516">
        <w:rPr>
          <w:rFonts w:asciiTheme="majorHAnsi" w:hAnsiTheme="majorHAnsi"/>
        </w:rPr>
        <w:t>upto</w:t>
      </w:r>
      <w:proofErr w:type="spellEnd"/>
      <w:r w:rsidRPr="007E5516">
        <w:rPr>
          <w:rFonts w:asciiTheme="majorHAnsi" w:hAnsiTheme="majorHAnsi"/>
        </w:rPr>
        <w:tab/>
      </w:r>
      <w:r w:rsidRPr="007E5516">
        <w:rPr>
          <w:rFonts w:asciiTheme="majorHAnsi" w:hAnsiTheme="majorHAnsi"/>
        </w:rPr>
        <w:tab/>
        <w:t xml:space="preserve">           </w:t>
      </w:r>
      <w:r>
        <w:rPr>
          <w:rFonts w:asciiTheme="majorHAnsi" w:hAnsiTheme="majorHAnsi"/>
        </w:rPr>
        <w:t xml:space="preserve">          </w:t>
      </w:r>
      <w:r w:rsidRPr="007E5516">
        <w:rPr>
          <w:rFonts w:asciiTheme="majorHAnsi" w:hAnsiTheme="majorHAnsi"/>
        </w:rPr>
        <w:t>: ……………………………………………………………………………</w:t>
      </w:r>
    </w:p>
    <w:p w:rsidR="007E5516" w:rsidRPr="007E5516" w:rsidRDefault="007E5516" w:rsidP="007E5516">
      <w:pPr>
        <w:pStyle w:val="ListParagraph"/>
        <w:numPr>
          <w:ilvl w:val="0"/>
          <w:numId w:val="2"/>
        </w:numPr>
        <w:spacing w:line="360" w:lineRule="auto"/>
        <w:rPr>
          <w:rFonts w:asciiTheme="majorHAnsi" w:hAnsiTheme="majorHAnsi"/>
        </w:rPr>
      </w:pPr>
      <w:r w:rsidRPr="007E5516">
        <w:rPr>
          <w:rFonts w:asciiTheme="majorHAnsi" w:hAnsiTheme="majorHAnsi"/>
        </w:rPr>
        <w:t>Pollution certificate etc.</w:t>
      </w:r>
      <w:r w:rsidRPr="007E5516">
        <w:rPr>
          <w:rFonts w:asciiTheme="majorHAnsi" w:hAnsiTheme="majorHAnsi"/>
        </w:rPr>
        <w:tab/>
        <w:t xml:space="preserve">           </w:t>
      </w:r>
      <w:r>
        <w:rPr>
          <w:rFonts w:asciiTheme="majorHAnsi" w:hAnsiTheme="majorHAnsi"/>
        </w:rPr>
        <w:tab/>
        <w:t xml:space="preserve">      </w:t>
      </w:r>
      <w:r w:rsidRPr="007E5516">
        <w:rPr>
          <w:rFonts w:asciiTheme="majorHAnsi" w:hAnsiTheme="majorHAnsi"/>
        </w:rPr>
        <w:t>: ……………………………………………………………………………</w:t>
      </w:r>
    </w:p>
    <w:p w:rsidR="007E5516" w:rsidRPr="007E5516" w:rsidRDefault="007E5516" w:rsidP="007E5516">
      <w:pPr>
        <w:pStyle w:val="ListParagraph"/>
        <w:spacing w:line="360" w:lineRule="auto"/>
        <w:ind w:left="1080"/>
        <w:rPr>
          <w:rFonts w:asciiTheme="majorHAnsi" w:hAnsiTheme="majorHAnsi"/>
        </w:rPr>
      </w:pPr>
    </w:p>
    <w:p w:rsidR="007E5516" w:rsidRPr="007E5516" w:rsidRDefault="007E5516" w:rsidP="007E5516">
      <w:pPr>
        <w:pStyle w:val="ListParagraph"/>
        <w:numPr>
          <w:ilvl w:val="0"/>
          <w:numId w:val="1"/>
        </w:numPr>
        <w:spacing w:line="360" w:lineRule="auto"/>
        <w:rPr>
          <w:rFonts w:asciiTheme="majorHAnsi" w:hAnsiTheme="majorHAnsi"/>
        </w:rPr>
      </w:pPr>
      <w:r w:rsidRPr="007E5516">
        <w:rPr>
          <w:rFonts w:asciiTheme="majorHAnsi" w:hAnsiTheme="majorHAnsi"/>
        </w:rPr>
        <w:t xml:space="preserve">Rate offered for 1000 </w:t>
      </w:r>
      <w:proofErr w:type="spellStart"/>
      <w:r w:rsidRPr="007E5516">
        <w:rPr>
          <w:rFonts w:asciiTheme="majorHAnsi" w:hAnsiTheme="majorHAnsi"/>
        </w:rPr>
        <w:t>Kms</w:t>
      </w:r>
      <w:proofErr w:type="spellEnd"/>
      <w:r w:rsidRPr="007E5516">
        <w:rPr>
          <w:rFonts w:asciiTheme="majorHAnsi" w:hAnsiTheme="majorHAnsi"/>
        </w:rPr>
        <w:t xml:space="preserve"> per month </w:t>
      </w:r>
      <w:r>
        <w:rPr>
          <w:rFonts w:asciiTheme="majorHAnsi" w:hAnsiTheme="majorHAnsi"/>
        </w:rPr>
        <w:tab/>
        <w:t xml:space="preserve">      </w:t>
      </w:r>
      <w:r w:rsidRPr="007E5516">
        <w:rPr>
          <w:rFonts w:asciiTheme="majorHAnsi" w:hAnsiTheme="majorHAnsi"/>
        </w:rPr>
        <w:t>: …………………………………………………………………………</w:t>
      </w:r>
      <w:r w:rsidR="005F21B5">
        <w:rPr>
          <w:rFonts w:asciiTheme="majorHAnsi" w:hAnsiTheme="majorHAnsi"/>
        </w:rPr>
        <w:t>…</w:t>
      </w:r>
    </w:p>
    <w:p w:rsidR="007E5516" w:rsidRPr="007E5516" w:rsidRDefault="007E5516" w:rsidP="007E5516">
      <w:pPr>
        <w:pStyle w:val="ListParagraph"/>
        <w:numPr>
          <w:ilvl w:val="0"/>
          <w:numId w:val="1"/>
        </w:numPr>
        <w:spacing w:line="360" w:lineRule="auto"/>
        <w:rPr>
          <w:rFonts w:asciiTheme="majorHAnsi" w:hAnsiTheme="majorHAnsi"/>
        </w:rPr>
      </w:pPr>
      <w:r w:rsidRPr="007E5516">
        <w:rPr>
          <w:rFonts w:asciiTheme="majorHAnsi" w:hAnsiTheme="majorHAnsi"/>
        </w:rPr>
        <w:t xml:space="preserve">Rate offered extra </w:t>
      </w:r>
      <w:proofErr w:type="spellStart"/>
      <w:r w:rsidRPr="007E5516">
        <w:rPr>
          <w:rFonts w:asciiTheme="majorHAnsi" w:hAnsiTheme="majorHAnsi"/>
        </w:rPr>
        <w:t>kms</w:t>
      </w:r>
      <w:proofErr w:type="spellEnd"/>
      <w:r w:rsidRPr="007E5516">
        <w:rPr>
          <w:rFonts w:asciiTheme="majorHAnsi" w:hAnsiTheme="majorHAnsi"/>
        </w:rPr>
        <w:tab/>
      </w:r>
      <w:r w:rsidRPr="007E5516">
        <w:rPr>
          <w:rFonts w:asciiTheme="majorHAnsi" w:hAnsiTheme="majorHAnsi"/>
        </w:rPr>
        <w:tab/>
      </w:r>
      <w:r>
        <w:rPr>
          <w:rFonts w:asciiTheme="majorHAnsi" w:hAnsiTheme="majorHAnsi"/>
        </w:rPr>
        <w:tab/>
        <w:t xml:space="preserve">      </w:t>
      </w:r>
      <w:r w:rsidRPr="007E5516">
        <w:rPr>
          <w:rFonts w:asciiTheme="majorHAnsi" w:hAnsiTheme="majorHAnsi"/>
        </w:rPr>
        <w:t>: ……………………………………………………………………………</w:t>
      </w:r>
    </w:p>
    <w:p w:rsidR="007E5516" w:rsidRPr="007E5516" w:rsidRDefault="007E5516" w:rsidP="007E5516">
      <w:pPr>
        <w:pStyle w:val="ListParagraph"/>
        <w:spacing w:after="0" w:line="360" w:lineRule="auto"/>
        <w:rPr>
          <w:rFonts w:asciiTheme="majorHAnsi" w:hAnsiTheme="majorHAnsi"/>
        </w:rPr>
      </w:pPr>
      <w:r w:rsidRPr="007E5516">
        <w:rPr>
          <w:rFonts w:asciiTheme="majorHAnsi" w:hAnsiTheme="majorHAnsi"/>
        </w:rPr>
        <w:t xml:space="preserve">Running @ Rs……….. </w:t>
      </w:r>
      <w:proofErr w:type="gramStart"/>
      <w:r w:rsidRPr="007E5516">
        <w:rPr>
          <w:rFonts w:asciiTheme="majorHAnsi" w:hAnsiTheme="majorHAnsi"/>
        </w:rPr>
        <w:t>per</w:t>
      </w:r>
      <w:proofErr w:type="gramEnd"/>
      <w:r w:rsidRPr="007E5516">
        <w:rPr>
          <w:rFonts w:asciiTheme="majorHAnsi" w:hAnsiTheme="majorHAnsi"/>
        </w:rPr>
        <w:t xml:space="preserve"> </w:t>
      </w:r>
      <w:proofErr w:type="spellStart"/>
      <w:r w:rsidRPr="007E5516">
        <w:rPr>
          <w:rFonts w:asciiTheme="majorHAnsi" w:hAnsiTheme="majorHAnsi"/>
        </w:rPr>
        <w:t>kms</w:t>
      </w:r>
      <w:proofErr w:type="spellEnd"/>
      <w:r w:rsidRPr="007E5516">
        <w:rPr>
          <w:rFonts w:asciiTheme="majorHAnsi" w:hAnsiTheme="majorHAnsi"/>
        </w:rPr>
        <w:t>.</w:t>
      </w:r>
    </w:p>
    <w:p w:rsidR="007E5516" w:rsidRPr="007E5516" w:rsidRDefault="007E5516" w:rsidP="007E5516">
      <w:pPr>
        <w:spacing w:after="0" w:line="360" w:lineRule="auto"/>
        <w:ind w:firstLine="360"/>
        <w:rPr>
          <w:rFonts w:asciiTheme="majorHAnsi" w:hAnsiTheme="majorHAnsi"/>
          <w:szCs w:val="22"/>
        </w:rPr>
      </w:pPr>
      <w:r w:rsidRPr="007E5516">
        <w:rPr>
          <w:rFonts w:asciiTheme="majorHAnsi" w:hAnsiTheme="majorHAnsi"/>
          <w:szCs w:val="22"/>
        </w:rPr>
        <w:t xml:space="preserve">     </w:t>
      </w:r>
      <w:proofErr w:type="gramStart"/>
      <w:r w:rsidRPr="007E5516">
        <w:rPr>
          <w:rFonts w:asciiTheme="majorHAnsi" w:hAnsiTheme="majorHAnsi"/>
          <w:szCs w:val="22"/>
        </w:rPr>
        <w:t>beyond</w:t>
      </w:r>
      <w:proofErr w:type="gramEnd"/>
      <w:r w:rsidRPr="007E5516">
        <w:rPr>
          <w:rFonts w:asciiTheme="majorHAnsi" w:hAnsiTheme="majorHAnsi"/>
          <w:szCs w:val="22"/>
        </w:rPr>
        <w:t xml:space="preserve"> 1000 </w:t>
      </w:r>
      <w:proofErr w:type="spellStart"/>
      <w:r w:rsidRPr="007E5516">
        <w:rPr>
          <w:rFonts w:asciiTheme="majorHAnsi" w:hAnsiTheme="majorHAnsi"/>
          <w:szCs w:val="22"/>
        </w:rPr>
        <w:t>kms</w:t>
      </w:r>
      <w:proofErr w:type="spellEnd"/>
      <w:r w:rsidRPr="007E5516">
        <w:rPr>
          <w:rFonts w:asciiTheme="majorHAnsi" w:hAnsiTheme="majorHAnsi"/>
          <w:szCs w:val="22"/>
        </w:rPr>
        <w:t>.</w:t>
      </w:r>
    </w:p>
    <w:p w:rsidR="007E5516" w:rsidRPr="007E5516" w:rsidRDefault="007E5516" w:rsidP="007E5516">
      <w:pPr>
        <w:pStyle w:val="ListParagraph"/>
        <w:spacing w:after="0" w:line="240" w:lineRule="auto"/>
        <w:rPr>
          <w:rFonts w:asciiTheme="majorHAnsi" w:hAnsiTheme="majorHAnsi"/>
        </w:rPr>
      </w:pPr>
    </w:p>
    <w:p w:rsidR="007E5516" w:rsidRPr="007E5516" w:rsidRDefault="007E5516" w:rsidP="007E5516">
      <w:pPr>
        <w:pStyle w:val="ListParagraph"/>
        <w:numPr>
          <w:ilvl w:val="0"/>
          <w:numId w:val="1"/>
        </w:numPr>
        <w:spacing w:after="0"/>
        <w:rPr>
          <w:rFonts w:asciiTheme="majorHAnsi" w:hAnsiTheme="majorHAnsi"/>
        </w:rPr>
      </w:pPr>
      <w:r w:rsidRPr="007E5516">
        <w:rPr>
          <w:rFonts w:asciiTheme="majorHAnsi" w:hAnsiTheme="majorHAnsi"/>
        </w:rPr>
        <w:t>(</w:t>
      </w:r>
      <w:proofErr w:type="gramStart"/>
      <w:r w:rsidRPr="007E5516">
        <w:rPr>
          <w:rFonts w:asciiTheme="majorHAnsi" w:hAnsiTheme="majorHAnsi"/>
        </w:rPr>
        <w:t>a</w:t>
      </w:r>
      <w:proofErr w:type="gramEnd"/>
      <w:r w:rsidRPr="007E5516">
        <w:rPr>
          <w:rFonts w:asciiTheme="majorHAnsi" w:hAnsiTheme="majorHAnsi"/>
        </w:rPr>
        <w:t>)  Demand Draft No. or Receipt No. ……………………………….. Date ……………………………………</w:t>
      </w:r>
      <w:r w:rsidR="005F21B5">
        <w:rPr>
          <w:rFonts w:asciiTheme="majorHAnsi" w:hAnsiTheme="majorHAnsi"/>
        </w:rPr>
        <w:t>………</w:t>
      </w:r>
    </w:p>
    <w:p w:rsidR="007E5516" w:rsidRPr="007E5516" w:rsidRDefault="007E5516" w:rsidP="007E5516">
      <w:pPr>
        <w:pStyle w:val="ListParagraph"/>
        <w:rPr>
          <w:rFonts w:asciiTheme="majorHAnsi" w:hAnsiTheme="majorHAnsi"/>
        </w:rPr>
      </w:pPr>
      <w:r w:rsidRPr="007E5516">
        <w:rPr>
          <w:rFonts w:asciiTheme="majorHAnsi" w:hAnsiTheme="majorHAnsi"/>
        </w:rPr>
        <w:t xml:space="preserve">      Amount </w:t>
      </w:r>
      <w:proofErr w:type="gramStart"/>
      <w:r w:rsidRPr="007E5516">
        <w:rPr>
          <w:rFonts w:asciiTheme="majorHAnsi" w:hAnsiTheme="majorHAnsi"/>
        </w:rPr>
        <w:t>Rs. …………………………….</w:t>
      </w:r>
      <w:proofErr w:type="gramEnd"/>
      <w:r w:rsidRPr="007E5516">
        <w:rPr>
          <w:rFonts w:asciiTheme="majorHAnsi" w:hAnsiTheme="majorHAnsi"/>
        </w:rPr>
        <w:t xml:space="preserve"> On Bank ………………………………………………………………………</w:t>
      </w:r>
      <w:r w:rsidR="005F21B5">
        <w:rPr>
          <w:rFonts w:asciiTheme="majorHAnsi" w:hAnsiTheme="majorHAnsi"/>
        </w:rPr>
        <w:t>….</w:t>
      </w:r>
    </w:p>
    <w:p w:rsidR="007E5516" w:rsidRPr="007E5516" w:rsidRDefault="007E5516" w:rsidP="007E5516">
      <w:pPr>
        <w:pStyle w:val="ListParagraph"/>
        <w:rPr>
          <w:rFonts w:asciiTheme="majorHAnsi" w:hAnsiTheme="majorHAnsi"/>
        </w:rPr>
      </w:pPr>
    </w:p>
    <w:p w:rsidR="007E5516" w:rsidRPr="007E5516" w:rsidRDefault="007E5516" w:rsidP="007E5516">
      <w:pPr>
        <w:pStyle w:val="ListParagraph"/>
        <w:rPr>
          <w:rFonts w:asciiTheme="majorHAnsi" w:hAnsiTheme="majorHAnsi"/>
        </w:rPr>
      </w:pPr>
      <w:r w:rsidRPr="007E5516">
        <w:rPr>
          <w:rFonts w:asciiTheme="majorHAnsi" w:hAnsiTheme="majorHAnsi"/>
        </w:rPr>
        <w:t xml:space="preserve">(b)  BPCL Cash deposit receipt </w:t>
      </w:r>
      <w:proofErr w:type="gramStart"/>
      <w:r w:rsidRPr="007E5516">
        <w:rPr>
          <w:rFonts w:asciiTheme="majorHAnsi" w:hAnsiTheme="majorHAnsi"/>
        </w:rPr>
        <w:t>No</w:t>
      </w:r>
      <w:proofErr w:type="gramEnd"/>
      <w:r w:rsidRPr="007E5516">
        <w:rPr>
          <w:rFonts w:asciiTheme="majorHAnsi" w:hAnsiTheme="majorHAnsi"/>
        </w:rPr>
        <w:t xml:space="preserve">. ……………. Dated …………………. Amount </w:t>
      </w:r>
      <w:proofErr w:type="gramStart"/>
      <w:r w:rsidRPr="007E5516">
        <w:rPr>
          <w:rFonts w:asciiTheme="majorHAnsi" w:hAnsiTheme="majorHAnsi"/>
        </w:rPr>
        <w:t>Rs. …………………</w:t>
      </w:r>
      <w:r w:rsidR="005F21B5">
        <w:rPr>
          <w:rFonts w:asciiTheme="majorHAnsi" w:hAnsiTheme="majorHAnsi"/>
        </w:rPr>
        <w:t>……….</w:t>
      </w:r>
      <w:proofErr w:type="gramEnd"/>
    </w:p>
    <w:p w:rsidR="007E5516" w:rsidRPr="007E5516" w:rsidRDefault="007E5516" w:rsidP="007E5516">
      <w:pPr>
        <w:pStyle w:val="ListParagraph"/>
        <w:rPr>
          <w:rFonts w:asciiTheme="majorHAnsi" w:hAnsiTheme="majorHAnsi"/>
        </w:rPr>
      </w:pPr>
    </w:p>
    <w:p w:rsidR="007E5516" w:rsidRPr="007E5516" w:rsidRDefault="007E5516" w:rsidP="007E5516">
      <w:pPr>
        <w:pStyle w:val="ListParagraph"/>
        <w:spacing w:line="360" w:lineRule="auto"/>
        <w:ind w:left="3600" w:firstLine="540"/>
        <w:jc w:val="center"/>
        <w:rPr>
          <w:rFonts w:asciiTheme="majorHAnsi" w:hAnsiTheme="majorHAnsi"/>
        </w:rPr>
      </w:pPr>
    </w:p>
    <w:p w:rsidR="007E5516" w:rsidRPr="007E5516" w:rsidRDefault="007E5516" w:rsidP="007E5516">
      <w:pPr>
        <w:pStyle w:val="ListParagraph"/>
        <w:spacing w:line="360" w:lineRule="auto"/>
        <w:ind w:left="3600" w:firstLine="360"/>
        <w:jc w:val="center"/>
        <w:rPr>
          <w:rFonts w:asciiTheme="majorHAnsi" w:hAnsiTheme="majorHAnsi"/>
        </w:rPr>
      </w:pPr>
      <w:r w:rsidRPr="007E5516">
        <w:rPr>
          <w:rFonts w:asciiTheme="majorHAnsi" w:hAnsiTheme="majorHAnsi"/>
        </w:rPr>
        <w:t xml:space="preserve"> </w:t>
      </w:r>
      <w:r>
        <w:rPr>
          <w:rFonts w:asciiTheme="majorHAnsi" w:hAnsiTheme="majorHAnsi"/>
        </w:rPr>
        <w:t xml:space="preserve">   </w:t>
      </w:r>
      <w:r w:rsidRPr="007E5516">
        <w:rPr>
          <w:rFonts w:asciiTheme="majorHAnsi" w:hAnsiTheme="majorHAnsi"/>
        </w:rPr>
        <w:t xml:space="preserve">Signature of </w:t>
      </w:r>
      <w:proofErr w:type="spellStart"/>
      <w:r w:rsidRPr="007E5516">
        <w:rPr>
          <w:rFonts w:asciiTheme="majorHAnsi" w:hAnsiTheme="majorHAnsi"/>
        </w:rPr>
        <w:t>Tenderer</w:t>
      </w:r>
      <w:proofErr w:type="spellEnd"/>
      <w:r w:rsidRPr="007E5516">
        <w:rPr>
          <w:rFonts w:asciiTheme="majorHAnsi" w:hAnsiTheme="majorHAnsi"/>
        </w:rPr>
        <w:t xml:space="preserve"> ………………………………………………….</w:t>
      </w:r>
    </w:p>
    <w:p w:rsidR="007E5516" w:rsidRPr="007E5516" w:rsidRDefault="007E5516" w:rsidP="007E5516">
      <w:pPr>
        <w:pStyle w:val="ListParagraph"/>
        <w:spacing w:line="360" w:lineRule="auto"/>
        <w:jc w:val="right"/>
        <w:rPr>
          <w:rFonts w:asciiTheme="majorHAnsi" w:hAnsiTheme="majorHAnsi"/>
        </w:rPr>
      </w:pPr>
      <w:r w:rsidRPr="007E5516">
        <w:rPr>
          <w:rFonts w:asciiTheme="majorHAnsi" w:hAnsiTheme="majorHAnsi"/>
        </w:rPr>
        <w:t>Name ……………………………………………………………………………..</w:t>
      </w:r>
    </w:p>
    <w:p w:rsidR="007E5516" w:rsidRPr="007E5516" w:rsidRDefault="007E5516" w:rsidP="007E5516">
      <w:pPr>
        <w:pStyle w:val="ListParagraph"/>
        <w:spacing w:line="360" w:lineRule="auto"/>
        <w:jc w:val="right"/>
        <w:rPr>
          <w:rFonts w:asciiTheme="majorHAnsi" w:hAnsiTheme="majorHAnsi"/>
        </w:rPr>
      </w:pPr>
      <w:r w:rsidRPr="007E5516">
        <w:rPr>
          <w:rFonts w:asciiTheme="majorHAnsi" w:hAnsiTheme="majorHAnsi"/>
        </w:rPr>
        <w:t>Address ………………………………………………………………………….</w:t>
      </w:r>
    </w:p>
    <w:p w:rsidR="007E5516" w:rsidRPr="007E5516" w:rsidRDefault="007E5516" w:rsidP="007E5516">
      <w:pPr>
        <w:pStyle w:val="ListParagraph"/>
        <w:spacing w:line="360" w:lineRule="auto"/>
        <w:jc w:val="right"/>
        <w:rPr>
          <w:rFonts w:asciiTheme="majorHAnsi" w:hAnsiTheme="majorHAnsi"/>
        </w:rPr>
      </w:pPr>
      <w:r w:rsidRPr="007E5516">
        <w:rPr>
          <w:rFonts w:asciiTheme="majorHAnsi" w:hAnsiTheme="majorHAnsi"/>
        </w:rPr>
        <w:t>……………………………………………………………………………………..</w:t>
      </w:r>
    </w:p>
    <w:p w:rsidR="007E5516" w:rsidRPr="007E5516" w:rsidRDefault="007E5516" w:rsidP="007E5516">
      <w:pPr>
        <w:pStyle w:val="ListParagraph"/>
        <w:spacing w:line="360" w:lineRule="auto"/>
        <w:jc w:val="right"/>
        <w:rPr>
          <w:rFonts w:asciiTheme="majorHAnsi" w:hAnsiTheme="majorHAnsi"/>
        </w:rPr>
      </w:pPr>
      <w:proofErr w:type="gramStart"/>
      <w:r w:rsidRPr="007E5516">
        <w:rPr>
          <w:rFonts w:asciiTheme="majorHAnsi" w:hAnsiTheme="majorHAnsi"/>
        </w:rPr>
        <w:t>Tel No.</w:t>
      </w:r>
      <w:proofErr w:type="gramEnd"/>
      <w:r w:rsidRPr="007E5516">
        <w:rPr>
          <w:rFonts w:asciiTheme="majorHAnsi" w:hAnsiTheme="majorHAnsi"/>
        </w:rPr>
        <w:t xml:space="preserve"> …………………………………………………………………………..</w:t>
      </w:r>
    </w:p>
    <w:p w:rsidR="007E5516" w:rsidRPr="007E5516" w:rsidRDefault="007E5516" w:rsidP="007E5516">
      <w:pPr>
        <w:pStyle w:val="ListParagraph"/>
        <w:jc w:val="right"/>
        <w:rPr>
          <w:rFonts w:asciiTheme="majorHAnsi" w:hAnsiTheme="majorHAnsi"/>
        </w:rPr>
      </w:pPr>
    </w:p>
    <w:p w:rsidR="007E5516" w:rsidRPr="007E5516" w:rsidRDefault="007E5516" w:rsidP="007E5516">
      <w:pPr>
        <w:rPr>
          <w:rFonts w:asciiTheme="majorHAnsi" w:hAnsiTheme="majorHAnsi"/>
          <w:szCs w:val="22"/>
        </w:rPr>
      </w:pPr>
    </w:p>
    <w:p w:rsidR="007E5516" w:rsidRPr="00720B47" w:rsidRDefault="007E5516" w:rsidP="007E5516"/>
    <w:p w:rsidR="007E5516" w:rsidRPr="00720B47" w:rsidRDefault="007E5516" w:rsidP="007E5516"/>
    <w:p w:rsidR="007E5516" w:rsidRPr="00720B47" w:rsidRDefault="007E5516" w:rsidP="007E5516"/>
    <w:p w:rsidR="007E5516" w:rsidRPr="002A3013" w:rsidRDefault="007E5516" w:rsidP="007E5516">
      <w:pPr>
        <w:jc w:val="center"/>
        <w:rPr>
          <w:rFonts w:ascii="Arial" w:hAnsi="Arial" w:cs="Arial"/>
          <w:b/>
          <w:sz w:val="20"/>
          <w:u w:val="single"/>
        </w:rPr>
      </w:pPr>
      <w:r w:rsidRPr="002A3013">
        <w:rPr>
          <w:rFonts w:ascii="Arial" w:hAnsi="Arial" w:cs="Arial"/>
          <w:b/>
          <w:sz w:val="20"/>
          <w:u w:val="single"/>
        </w:rPr>
        <w:lastRenderedPageBreak/>
        <w:t>CHECK – LIST</w:t>
      </w:r>
    </w:p>
    <w:p w:rsidR="007E5516" w:rsidRPr="005209A0" w:rsidRDefault="007E5516" w:rsidP="007E5516">
      <w:pPr>
        <w:ind w:firstLine="360"/>
        <w:jc w:val="both"/>
        <w:rPr>
          <w:rFonts w:asciiTheme="majorHAnsi" w:hAnsiTheme="majorHAnsi" w:cs="Arial"/>
          <w:szCs w:val="22"/>
        </w:rPr>
      </w:pPr>
      <w:r w:rsidRPr="005209A0">
        <w:rPr>
          <w:rFonts w:asciiTheme="majorHAnsi" w:hAnsiTheme="majorHAnsi" w:cs="Arial"/>
          <w:szCs w:val="22"/>
        </w:rPr>
        <w:t>In case of the parties not meeting any of the following criteria indicated in the following check list or not submitting the required proof, their tender will not be accepted.</w:t>
      </w: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26" style="position:absolute;left:0;text-align:left;margin-left:420.7pt;margin-top:5.95pt;width:57.05pt;height:16.9pt;z-index:251660288"/>
        </w:pict>
      </w:r>
      <w:r w:rsidR="007E5516" w:rsidRPr="005209A0">
        <w:rPr>
          <w:rFonts w:asciiTheme="majorHAnsi" w:hAnsiTheme="majorHAnsi" w:cs="Arial"/>
        </w:rPr>
        <w:t xml:space="preserve">EMD as per tender document to be accompanied with tender document.    </w:t>
      </w:r>
    </w:p>
    <w:p w:rsidR="007E5516" w:rsidRPr="005209A0" w:rsidRDefault="007E5516" w:rsidP="007E5516">
      <w:pPr>
        <w:pStyle w:val="ListParagraph"/>
        <w:jc w:val="bot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27" style="position:absolute;left:0;text-align:left;margin-left:421.45pt;margin-top:4.5pt;width:57.05pt;height:16.9pt;z-index:251661312"/>
        </w:pict>
      </w:r>
      <w:r w:rsidR="007E5516" w:rsidRPr="005209A0">
        <w:rPr>
          <w:rFonts w:asciiTheme="majorHAnsi" w:hAnsiTheme="majorHAnsi" w:cs="Arial"/>
        </w:rPr>
        <w:t>Commercial registration paper of ambulance with tender document.</w:t>
      </w:r>
      <w:r w:rsidR="007E5516" w:rsidRPr="005209A0">
        <w:rPr>
          <w:rFonts w:asciiTheme="majorHAnsi" w:hAnsiTheme="majorHAnsi" w:cs="Arial"/>
        </w:rPr>
        <w:tab/>
      </w:r>
    </w:p>
    <w:p w:rsidR="007E5516" w:rsidRPr="005209A0" w:rsidRDefault="007E5516" w:rsidP="007E5516">
      <w:pPr>
        <w:pStyle w:val="ListParagrap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28" style="position:absolute;left:0;text-align:left;margin-left:420.7pt;margin-top:4.35pt;width:57.05pt;height:16.9pt;z-index:251662336"/>
        </w:pict>
      </w:r>
      <w:r w:rsidR="007E5516" w:rsidRPr="005209A0">
        <w:rPr>
          <w:rFonts w:asciiTheme="majorHAnsi" w:hAnsiTheme="majorHAnsi" w:cs="Arial"/>
        </w:rPr>
        <w:t xml:space="preserve">Insurance paper of vehicle with tender document. </w:t>
      </w:r>
    </w:p>
    <w:p w:rsidR="007E5516" w:rsidRPr="005209A0" w:rsidRDefault="007E5516" w:rsidP="007E5516">
      <w:pPr>
        <w:pStyle w:val="ListParagrap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29" style="position:absolute;left:0;text-align:left;margin-left:420.95pt;margin-top:3.45pt;width:57.05pt;height:16.9pt;z-index:251663360"/>
        </w:pict>
      </w:r>
      <w:r w:rsidR="007E5516" w:rsidRPr="005209A0">
        <w:rPr>
          <w:rFonts w:asciiTheme="majorHAnsi" w:hAnsiTheme="majorHAnsi" w:cs="Arial"/>
        </w:rPr>
        <w:t>Pollution Certificate with Tender document.</w:t>
      </w:r>
    </w:p>
    <w:p w:rsidR="007E5516" w:rsidRPr="005209A0" w:rsidRDefault="007E5516" w:rsidP="007E5516">
      <w:pPr>
        <w:pStyle w:val="ListParagrap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30" style="position:absolute;left:0;text-align:left;margin-left:422.3pt;margin-top:4.55pt;width:57.05pt;height:16.9pt;z-index:251664384"/>
        </w:pict>
      </w:r>
      <w:r w:rsidR="007E5516" w:rsidRPr="005209A0">
        <w:rPr>
          <w:rFonts w:asciiTheme="majorHAnsi" w:hAnsiTheme="majorHAnsi" w:cs="Arial"/>
        </w:rPr>
        <w:t xml:space="preserve">Copy of Driving License of the Driver to be deposited with tender document. </w:t>
      </w:r>
    </w:p>
    <w:p w:rsidR="007E5516" w:rsidRPr="005209A0" w:rsidRDefault="007E5516" w:rsidP="007E5516">
      <w:pPr>
        <w:pStyle w:val="ListParagraph"/>
        <w:rPr>
          <w:rFonts w:asciiTheme="majorHAnsi" w:hAnsiTheme="majorHAnsi" w:cs="Arial"/>
        </w:rPr>
      </w:pPr>
    </w:p>
    <w:p w:rsidR="007E5516" w:rsidRPr="005209A0" w:rsidRDefault="007E5516" w:rsidP="007E5516">
      <w:pPr>
        <w:pStyle w:val="ListParagraph"/>
        <w:jc w:val="bot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31" style="position:absolute;left:0;text-align:left;margin-left:422.9pt;margin-top:2.55pt;width:57.05pt;height:16.9pt;z-index:251665408"/>
        </w:pict>
      </w:r>
      <w:r w:rsidR="007E5516" w:rsidRPr="005209A0">
        <w:rPr>
          <w:rFonts w:asciiTheme="majorHAnsi" w:hAnsiTheme="majorHAnsi" w:cs="Arial"/>
        </w:rPr>
        <w:t xml:space="preserve">Security deposit as per tender document to be deposited after LOI date but </w:t>
      </w:r>
    </w:p>
    <w:p w:rsidR="007E5516" w:rsidRPr="005209A0" w:rsidRDefault="007E5516" w:rsidP="007E5516">
      <w:pPr>
        <w:pStyle w:val="ListParagraph"/>
        <w:jc w:val="both"/>
        <w:rPr>
          <w:rFonts w:asciiTheme="majorHAnsi" w:hAnsiTheme="majorHAnsi" w:cs="Arial"/>
        </w:rPr>
      </w:pPr>
      <w:proofErr w:type="gramStart"/>
      <w:r w:rsidRPr="005209A0">
        <w:rPr>
          <w:rFonts w:asciiTheme="majorHAnsi" w:hAnsiTheme="majorHAnsi" w:cs="Arial"/>
        </w:rPr>
        <w:t>before</w:t>
      </w:r>
      <w:proofErr w:type="gramEnd"/>
      <w:r w:rsidRPr="005209A0">
        <w:rPr>
          <w:rFonts w:asciiTheme="majorHAnsi" w:hAnsiTheme="majorHAnsi" w:cs="Arial"/>
        </w:rPr>
        <w:t xml:space="preserve"> putting vehicle in operation. </w:t>
      </w:r>
    </w:p>
    <w:p w:rsidR="007E5516" w:rsidRPr="005209A0" w:rsidRDefault="007E5516" w:rsidP="007E5516">
      <w:pPr>
        <w:pStyle w:val="ListParagraph"/>
        <w:jc w:val="both"/>
        <w:rPr>
          <w:rFonts w:asciiTheme="majorHAnsi" w:hAnsiTheme="majorHAnsi" w:cs="Arial"/>
        </w:rPr>
      </w:pPr>
      <w:r w:rsidRPr="005209A0">
        <w:rPr>
          <w:rFonts w:asciiTheme="majorHAnsi" w:hAnsiTheme="majorHAnsi" w:cs="Arial"/>
        </w:rPr>
        <w:t>√</w:t>
      </w: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32" style="position:absolute;left:0;text-align:left;margin-left:423.4pt;margin-top:3.35pt;width:57.05pt;height:16.9pt;z-index:251666432"/>
        </w:pict>
      </w:r>
      <w:r w:rsidR="007E5516" w:rsidRPr="005209A0">
        <w:rPr>
          <w:rFonts w:asciiTheme="majorHAnsi" w:hAnsiTheme="majorHAnsi" w:cs="Arial"/>
        </w:rPr>
        <w:t xml:space="preserve">Photocopy of PAN CARD of </w:t>
      </w:r>
      <w:proofErr w:type="spellStart"/>
      <w:r w:rsidR="007E5516" w:rsidRPr="005209A0">
        <w:rPr>
          <w:rFonts w:asciiTheme="majorHAnsi" w:hAnsiTheme="majorHAnsi" w:cs="Arial"/>
        </w:rPr>
        <w:t>tenderer</w:t>
      </w:r>
      <w:proofErr w:type="spellEnd"/>
      <w:r w:rsidR="007E5516" w:rsidRPr="005209A0">
        <w:rPr>
          <w:rFonts w:asciiTheme="majorHAnsi" w:hAnsiTheme="majorHAnsi" w:cs="Arial"/>
        </w:rPr>
        <w:t xml:space="preserve"> to be submitted, with tender document. </w:t>
      </w:r>
    </w:p>
    <w:p w:rsidR="007E5516" w:rsidRPr="005209A0" w:rsidRDefault="007E5516" w:rsidP="007E5516">
      <w:pPr>
        <w:pStyle w:val="ListParagraph"/>
        <w:jc w:val="bot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33" style="position:absolute;left:0;text-align:left;margin-left:421.55pt;margin-top:3.9pt;width:57.05pt;height:16.9pt;z-index:251667456"/>
        </w:pict>
      </w:r>
      <w:r w:rsidR="007E5516" w:rsidRPr="005209A0">
        <w:rPr>
          <w:rFonts w:asciiTheme="majorHAnsi" w:hAnsiTheme="majorHAnsi" w:cs="Arial"/>
        </w:rPr>
        <w:t xml:space="preserve">Undertaking in writing for complying with PF/ESI norms as per concerned Acts </w:t>
      </w:r>
    </w:p>
    <w:p w:rsidR="007E5516" w:rsidRPr="005209A0" w:rsidRDefault="007E5516" w:rsidP="007E5516">
      <w:pPr>
        <w:pStyle w:val="ListParagraph"/>
        <w:jc w:val="both"/>
        <w:rPr>
          <w:rFonts w:asciiTheme="majorHAnsi" w:hAnsiTheme="majorHAnsi" w:cs="Arial"/>
        </w:rPr>
      </w:pPr>
      <w:proofErr w:type="gramStart"/>
      <w:r w:rsidRPr="005209A0">
        <w:rPr>
          <w:rFonts w:asciiTheme="majorHAnsi" w:hAnsiTheme="majorHAnsi" w:cs="Arial"/>
        </w:rPr>
        <w:t>to</w:t>
      </w:r>
      <w:proofErr w:type="gramEnd"/>
      <w:r w:rsidRPr="005209A0">
        <w:rPr>
          <w:rFonts w:asciiTheme="majorHAnsi" w:hAnsiTheme="majorHAnsi" w:cs="Arial"/>
        </w:rPr>
        <w:t xml:space="preserve"> be submitted with tender document. </w:t>
      </w:r>
    </w:p>
    <w:p w:rsidR="007E5516" w:rsidRPr="005209A0" w:rsidRDefault="007E5516" w:rsidP="007E5516">
      <w:pPr>
        <w:pStyle w:val="ListParagraph"/>
        <w:jc w:val="both"/>
        <w:rPr>
          <w:rFonts w:asciiTheme="majorHAnsi" w:hAnsiTheme="majorHAnsi" w:cs="Arial"/>
        </w:rPr>
      </w:pPr>
    </w:p>
    <w:p w:rsidR="007E5516" w:rsidRPr="005209A0" w:rsidRDefault="002F26F9" w:rsidP="007E5516">
      <w:pPr>
        <w:pStyle w:val="ListParagraph"/>
        <w:numPr>
          <w:ilvl w:val="0"/>
          <w:numId w:val="3"/>
        </w:numPr>
        <w:jc w:val="both"/>
        <w:rPr>
          <w:rFonts w:asciiTheme="majorHAnsi" w:hAnsiTheme="majorHAnsi" w:cs="Arial"/>
        </w:rPr>
      </w:pPr>
      <w:r>
        <w:rPr>
          <w:rFonts w:asciiTheme="majorHAnsi" w:hAnsiTheme="majorHAnsi" w:cs="Arial"/>
          <w:noProof/>
        </w:rPr>
        <w:pict>
          <v:rect id="_x0000_s1034" style="position:absolute;left:0;text-align:left;margin-left:421.35pt;margin-top:3.75pt;width:57.05pt;height:16.9pt;z-index:251668480"/>
        </w:pict>
      </w:r>
      <w:r w:rsidR="007E5516" w:rsidRPr="005209A0">
        <w:rPr>
          <w:rFonts w:asciiTheme="majorHAnsi" w:hAnsiTheme="majorHAnsi" w:cs="Arial"/>
        </w:rPr>
        <w:t xml:space="preserve">In case of new vehicle of Model – 2010 the time limit for fulfilling the conditions </w:t>
      </w:r>
    </w:p>
    <w:p w:rsidR="007E5516" w:rsidRPr="005209A0" w:rsidRDefault="007E5516" w:rsidP="007E5516">
      <w:pPr>
        <w:pStyle w:val="ListParagraph"/>
        <w:jc w:val="both"/>
        <w:rPr>
          <w:rFonts w:asciiTheme="majorHAnsi" w:hAnsiTheme="majorHAnsi" w:cs="Arial"/>
        </w:rPr>
      </w:pPr>
      <w:proofErr w:type="gramStart"/>
      <w:r w:rsidRPr="005209A0">
        <w:rPr>
          <w:rFonts w:asciiTheme="majorHAnsi" w:hAnsiTheme="majorHAnsi" w:cs="Arial"/>
        </w:rPr>
        <w:t>of</w:t>
      </w:r>
      <w:proofErr w:type="gramEnd"/>
      <w:r w:rsidRPr="005209A0">
        <w:rPr>
          <w:rFonts w:asciiTheme="majorHAnsi" w:hAnsiTheme="majorHAnsi" w:cs="Arial"/>
        </w:rPr>
        <w:t xml:space="preserve"> tender to be submitted within one month of getting LOI. After the expiry of this </w:t>
      </w:r>
    </w:p>
    <w:p w:rsidR="007E5516" w:rsidRPr="005209A0" w:rsidRDefault="007E5516" w:rsidP="007E5516">
      <w:pPr>
        <w:pStyle w:val="ListParagraph"/>
        <w:jc w:val="both"/>
        <w:rPr>
          <w:rFonts w:asciiTheme="majorHAnsi" w:hAnsiTheme="majorHAnsi" w:cs="Arial"/>
        </w:rPr>
      </w:pPr>
      <w:proofErr w:type="gramStart"/>
      <w:r w:rsidRPr="005209A0">
        <w:rPr>
          <w:rFonts w:asciiTheme="majorHAnsi" w:hAnsiTheme="majorHAnsi" w:cs="Arial"/>
        </w:rPr>
        <w:t>time</w:t>
      </w:r>
      <w:proofErr w:type="gramEnd"/>
      <w:r w:rsidRPr="005209A0">
        <w:rPr>
          <w:rFonts w:asciiTheme="majorHAnsi" w:hAnsiTheme="majorHAnsi" w:cs="Arial"/>
        </w:rPr>
        <w:t xml:space="preserve"> limit their contract will be terminated automatically. </w:t>
      </w:r>
    </w:p>
    <w:p w:rsidR="007E5516" w:rsidRPr="005209A0" w:rsidRDefault="007E5516" w:rsidP="007E5516">
      <w:pPr>
        <w:jc w:val="both"/>
        <w:rPr>
          <w:rFonts w:asciiTheme="majorHAnsi" w:hAnsiTheme="majorHAnsi" w:cs="Arial"/>
          <w:szCs w:val="22"/>
        </w:rPr>
      </w:pPr>
    </w:p>
    <w:p w:rsidR="007E5516" w:rsidRPr="005209A0" w:rsidRDefault="002F26F9" w:rsidP="007E5516">
      <w:pPr>
        <w:jc w:val="both"/>
        <w:rPr>
          <w:rFonts w:asciiTheme="majorHAnsi" w:hAnsiTheme="majorHAnsi" w:cs="Arial"/>
          <w:szCs w:val="22"/>
        </w:rPr>
      </w:pPr>
      <w:r>
        <w:rPr>
          <w:rFonts w:asciiTheme="majorHAnsi" w:hAnsiTheme="majorHAnsi" w:cs="Arial"/>
          <w:noProof/>
          <w:szCs w:val="22"/>
          <w:lang w:bidi="ar-SA"/>
        </w:rPr>
        <w:pict>
          <v:rect id="_x0000_s1035" style="position:absolute;left:0;text-align:left;margin-left:415pt;margin-top:20.4pt;width:57.05pt;height:16.9pt;z-index:251669504">
            <v:textbox>
              <w:txbxContent>
                <w:p w:rsidR="007E5516" w:rsidRPr="00B561BE" w:rsidRDefault="007E5516" w:rsidP="007E5516">
                  <w:pPr>
                    <w:rPr>
                      <w:b/>
                      <w:sz w:val="24"/>
                      <w:szCs w:val="24"/>
                    </w:rPr>
                  </w:pPr>
                  <w:r w:rsidRPr="00B561BE">
                    <w:rPr>
                      <w:rFonts w:ascii="Arial" w:hAnsi="Arial" w:cs="Arial"/>
                      <w:sz w:val="24"/>
                      <w:szCs w:val="24"/>
                    </w:rPr>
                    <w:t xml:space="preserve">     </w:t>
                  </w:r>
                  <w:r w:rsidRPr="00B561BE">
                    <w:rPr>
                      <w:rFonts w:ascii="Arial" w:hAnsi="Arial" w:cs="Arial"/>
                      <w:b/>
                      <w:sz w:val="24"/>
                      <w:szCs w:val="24"/>
                    </w:rPr>
                    <w:t>√</w:t>
                  </w:r>
                </w:p>
              </w:txbxContent>
            </v:textbox>
          </v:rect>
        </w:pict>
      </w:r>
      <w:proofErr w:type="gramStart"/>
      <w:r w:rsidR="007E5516" w:rsidRPr="005209A0">
        <w:rPr>
          <w:rFonts w:asciiTheme="majorHAnsi" w:hAnsiTheme="majorHAnsi" w:cs="Arial"/>
          <w:szCs w:val="22"/>
        </w:rPr>
        <w:t>NOTE :</w:t>
      </w:r>
      <w:proofErr w:type="gramEnd"/>
      <w:r w:rsidR="007E5516" w:rsidRPr="005209A0">
        <w:rPr>
          <w:rFonts w:asciiTheme="majorHAnsi" w:hAnsiTheme="majorHAnsi" w:cs="Arial"/>
          <w:szCs w:val="22"/>
        </w:rPr>
        <w:t xml:space="preserve"> </w:t>
      </w:r>
    </w:p>
    <w:p w:rsidR="007E5516" w:rsidRPr="005209A0" w:rsidRDefault="007E5516" w:rsidP="007E5516">
      <w:pPr>
        <w:jc w:val="both"/>
        <w:rPr>
          <w:rFonts w:asciiTheme="majorHAnsi" w:hAnsiTheme="majorHAnsi" w:cs="Arial"/>
          <w:szCs w:val="22"/>
        </w:rPr>
      </w:pPr>
      <w:r w:rsidRPr="005209A0">
        <w:rPr>
          <w:rFonts w:asciiTheme="majorHAnsi" w:hAnsiTheme="majorHAnsi" w:cs="Arial"/>
          <w:szCs w:val="22"/>
        </w:rPr>
        <w:tab/>
      </w:r>
      <w:proofErr w:type="gramStart"/>
      <w:r w:rsidRPr="005209A0">
        <w:rPr>
          <w:rFonts w:asciiTheme="majorHAnsi" w:hAnsiTheme="majorHAnsi" w:cs="Arial"/>
          <w:szCs w:val="22"/>
        </w:rPr>
        <w:t>To indicate in each box above with a tick mark.</w:t>
      </w:r>
      <w:proofErr w:type="gramEnd"/>
      <w:r w:rsidRPr="005209A0">
        <w:rPr>
          <w:rFonts w:asciiTheme="majorHAnsi" w:hAnsiTheme="majorHAnsi" w:cs="Arial"/>
          <w:szCs w:val="22"/>
        </w:rPr>
        <w:t xml:space="preserve"> </w:t>
      </w:r>
      <w:r w:rsidRPr="005209A0">
        <w:rPr>
          <w:rFonts w:asciiTheme="majorHAnsi" w:hAnsiTheme="majorHAnsi" w:cs="Arial"/>
          <w:szCs w:val="22"/>
        </w:rPr>
        <w:tab/>
      </w:r>
      <w:r w:rsidRPr="005209A0">
        <w:rPr>
          <w:rFonts w:asciiTheme="majorHAnsi" w:hAnsiTheme="majorHAnsi" w:cs="Arial"/>
          <w:szCs w:val="22"/>
        </w:rPr>
        <w:tab/>
        <w:t xml:space="preserve">(I)    </w:t>
      </w:r>
      <w:proofErr w:type="gramStart"/>
      <w:r w:rsidRPr="005209A0">
        <w:rPr>
          <w:rFonts w:asciiTheme="majorHAnsi" w:hAnsiTheme="majorHAnsi" w:cs="Arial"/>
          <w:szCs w:val="22"/>
        </w:rPr>
        <w:t>if  YES</w:t>
      </w:r>
      <w:proofErr w:type="gramEnd"/>
    </w:p>
    <w:p w:rsidR="007E5516" w:rsidRPr="005209A0" w:rsidRDefault="002F26F9" w:rsidP="007E5516">
      <w:pPr>
        <w:jc w:val="both"/>
        <w:rPr>
          <w:rFonts w:asciiTheme="majorHAnsi" w:hAnsiTheme="majorHAnsi" w:cs="Arial"/>
          <w:szCs w:val="22"/>
        </w:rPr>
      </w:pPr>
      <w:r>
        <w:rPr>
          <w:rFonts w:asciiTheme="majorHAnsi" w:hAnsiTheme="majorHAnsi" w:cs="Arial"/>
          <w:noProof/>
          <w:szCs w:val="22"/>
          <w:lang w:bidi="ar-SA"/>
        </w:rPr>
        <w:pict>
          <v:rect id="_x0000_s1036" style="position:absolute;left:0;text-align:left;margin-left:414.9pt;margin-top:1.2pt;width:57.05pt;height:20.45pt;z-index:251670528">
            <v:textbox>
              <w:txbxContent>
                <w:p w:rsidR="007E5516" w:rsidRPr="00B561BE" w:rsidRDefault="007E5516" w:rsidP="007E5516">
                  <w:pPr>
                    <w:rPr>
                      <w:sz w:val="24"/>
                      <w:szCs w:val="24"/>
                    </w:rPr>
                  </w:pPr>
                  <w:r>
                    <w:rPr>
                      <w:sz w:val="24"/>
                      <w:szCs w:val="24"/>
                    </w:rPr>
                    <w:t xml:space="preserve">       </w:t>
                  </w:r>
                  <w:r w:rsidRPr="00B561BE">
                    <w:rPr>
                      <w:sz w:val="24"/>
                      <w:szCs w:val="24"/>
                    </w:rPr>
                    <w:t>X</w:t>
                  </w:r>
                </w:p>
              </w:txbxContent>
            </v:textbox>
          </v:rect>
        </w:pict>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7E5516" w:rsidRPr="005209A0">
        <w:rPr>
          <w:rFonts w:asciiTheme="majorHAnsi" w:hAnsiTheme="majorHAnsi" w:cs="Arial"/>
          <w:szCs w:val="22"/>
        </w:rPr>
        <w:tab/>
      </w:r>
      <w:r w:rsidR="005209A0">
        <w:rPr>
          <w:rFonts w:asciiTheme="majorHAnsi" w:hAnsiTheme="majorHAnsi" w:cs="Arial"/>
          <w:szCs w:val="22"/>
        </w:rPr>
        <w:t xml:space="preserve">               </w:t>
      </w:r>
      <w:r w:rsidR="007E5516" w:rsidRPr="005209A0">
        <w:rPr>
          <w:rFonts w:asciiTheme="majorHAnsi" w:hAnsiTheme="majorHAnsi" w:cs="Arial"/>
          <w:szCs w:val="22"/>
        </w:rPr>
        <w:t xml:space="preserve">(II)  </w:t>
      </w:r>
      <w:proofErr w:type="gramStart"/>
      <w:r w:rsidR="007E5516" w:rsidRPr="005209A0">
        <w:rPr>
          <w:rFonts w:asciiTheme="majorHAnsi" w:hAnsiTheme="majorHAnsi" w:cs="Arial"/>
          <w:szCs w:val="22"/>
        </w:rPr>
        <w:t>if</w:t>
      </w:r>
      <w:proofErr w:type="gramEnd"/>
      <w:r w:rsidR="007E5516" w:rsidRPr="005209A0">
        <w:rPr>
          <w:rFonts w:asciiTheme="majorHAnsi" w:hAnsiTheme="majorHAnsi" w:cs="Arial"/>
          <w:szCs w:val="22"/>
        </w:rPr>
        <w:t xml:space="preserve"> NO</w:t>
      </w:r>
    </w:p>
    <w:p w:rsidR="007E5516" w:rsidRPr="005209A0" w:rsidRDefault="007E5516" w:rsidP="007E5516">
      <w:pPr>
        <w:jc w:val="both"/>
        <w:rPr>
          <w:rFonts w:asciiTheme="majorHAnsi" w:hAnsiTheme="majorHAnsi" w:cs="Arial"/>
          <w:szCs w:val="22"/>
        </w:rPr>
      </w:pPr>
    </w:p>
    <w:p w:rsidR="007E5516" w:rsidRDefault="007E5516" w:rsidP="007E5516">
      <w:pPr>
        <w:jc w:val="both"/>
        <w:rPr>
          <w:rFonts w:ascii="Arial" w:hAnsi="Arial" w:cs="Arial"/>
          <w:sz w:val="20"/>
        </w:rPr>
      </w:pPr>
    </w:p>
    <w:p w:rsidR="007E5516" w:rsidRDefault="007E5516" w:rsidP="007E5516">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the Vehicle Owner)</w:t>
      </w:r>
    </w:p>
    <w:p w:rsidR="007E5516" w:rsidRDefault="007E5516" w:rsidP="007E5516">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Name :</w:t>
      </w:r>
      <w:proofErr w:type="gramEnd"/>
      <w:r>
        <w:rPr>
          <w:rFonts w:ascii="Arial" w:hAnsi="Arial" w:cs="Arial"/>
          <w:sz w:val="20"/>
        </w:rPr>
        <w:t xml:space="preserve"> </w:t>
      </w:r>
    </w:p>
    <w:p w:rsidR="007E5516" w:rsidRDefault="007E5516" w:rsidP="007E5516">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Address :</w:t>
      </w:r>
      <w:proofErr w:type="gramEnd"/>
      <w:r>
        <w:rPr>
          <w:rFonts w:ascii="Arial" w:hAnsi="Arial" w:cs="Arial"/>
          <w:sz w:val="20"/>
        </w:rPr>
        <w:t xml:space="preserve"> </w:t>
      </w:r>
    </w:p>
    <w:p w:rsidR="007E5516" w:rsidRPr="00913DCB" w:rsidRDefault="007E5516" w:rsidP="007E5516">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Date :</w:t>
      </w:r>
      <w:proofErr w:type="gramEnd"/>
      <w:r>
        <w:rPr>
          <w:rFonts w:ascii="Arial" w:hAnsi="Arial" w:cs="Arial"/>
          <w:sz w:val="20"/>
        </w:rPr>
        <w:t xml:space="preserve"> </w:t>
      </w:r>
      <w:r w:rsidRPr="00913DCB">
        <w:rPr>
          <w:rFonts w:ascii="Arial" w:hAnsi="Arial" w:cs="Arial"/>
          <w:sz w:val="20"/>
        </w:rPr>
        <w:t xml:space="preserve"> </w:t>
      </w:r>
    </w:p>
    <w:p w:rsidR="007E5516" w:rsidRDefault="007E5516" w:rsidP="007E5516">
      <w:pPr>
        <w:jc w:val="both"/>
        <w:rPr>
          <w:rFonts w:ascii="Arial" w:hAnsi="Arial" w:cs="Arial"/>
          <w:sz w:val="20"/>
        </w:rPr>
      </w:pPr>
    </w:p>
    <w:p w:rsidR="007E5516" w:rsidRDefault="007E5516" w:rsidP="007E5516">
      <w:pPr>
        <w:jc w:val="both"/>
        <w:rPr>
          <w:rFonts w:ascii="Arial" w:hAnsi="Arial" w:cs="Arial"/>
          <w:sz w:val="20"/>
        </w:rPr>
      </w:pPr>
    </w:p>
    <w:p w:rsidR="007E5516" w:rsidRDefault="007E5516" w:rsidP="007E5516">
      <w:pPr>
        <w:jc w:val="both"/>
        <w:rPr>
          <w:rFonts w:ascii="Arial" w:hAnsi="Arial" w:cs="Arial"/>
          <w:sz w:val="20"/>
        </w:rPr>
      </w:pPr>
    </w:p>
    <w:p w:rsidR="007E5516" w:rsidRDefault="007E5516" w:rsidP="007E5516">
      <w:pPr>
        <w:jc w:val="both"/>
        <w:rPr>
          <w:rFonts w:ascii="Arial" w:hAnsi="Arial" w:cs="Arial"/>
          <w:sz w:val="20"/>
        </w:rPr>
      </w:pPr>
    </w:p>
    <w:p w:rsidR="007E5516" w:rsidRPr="00FF543F" w:rsidRDefault="007E5516" w:rsidP="007E5516">
      <w:pPr>
        <w:jc w:val="center"/>
        <w:rPr>
          <w:rFonts w:asciiTheme="majorHAnsi" w:hAnsiTheme="majorHAnsi" w:cs="Arial"/>
          <w:b/>
          <w:szCs w:val="22"/>
          <w:u w:val="single"/>
        </w:rPr>
      </w:pPr>
      <w:r w:rsidRPr="00FF543F">
        <w:rPr>
          <w:rFonts w:asciiTheme="majorHAnsi" w:hAnsiTheme="majorHAnsi" w:cs="Arial"/>
          <w:b/>
          <w:szCs w:val="22"/>
          <w:u w:val="single"/>
        </w:rPr>
        <w:lastRenderedPageBreak/>
        <w:t>GENERAL TERMS &amp; CONDITIONS</w:t>
      </w: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In normal circumstances minimum run of vehicle in a calendar month would be up to 1000 </w:t>
      </w:r>
      <w:proofErr w:type="spellStart"/>
      <w:r w:rsidRPr="00FF543F">
        <w:rPr>
          <w:rFonts w:asciiTheme="majorHAnsi" w:hAnsiTheme="majorHAnsi" w:cs="Arial"/>
        </w:rPr>
        <w:t>Kms</w:t>
      </w:r>
      <w:proofErr w:type="spellEnd"/>
      <w:r w:rsidRPr="00FF543F">
        <w:rPr>
          <w:rFonts w:asciiTheme="majorHAnsi" w:hAnsiTheme="majorHAnsi" w:cs="Arial"/>
        </w:rPr>
        <w:t xml:space="preserve">. for which </w:t>
      </w:r>
      <w:proofErr w:type="gramStart"/>
      <w:r w:rsidRPr="00FF543F">
        <w:rPr>
          <w:rFonts w:asciiTheme="majorHAnsi" w:hAnsiTheme="majorHAnsi" w:cs="Arial"/>
        </w:rPr>
        <w:t>Rs. ………………</w:t>
      </w:r>
      <w:proofErr w:type="gramEnd"/>
      <w:r w:rsidRPr="00FF543F">
        <w:rPr>
          <w:rFonts w:asciiTheme="majorHAnsi" w:hAnsiTheme="majorHAnsi" w:cs="Arial"/>
        </w:rPr>
        <w:t xml:space="preserve"> shall be paid. </w:t>
      </w:r>
    </w:p>
    <w:p w:rsidR="007E5516" w:rsidRPr="00FF543F" w:rsidRDefault="007E5516" w:rsidP="00A27982">
      <w:pPr>
        <w:pStyle w:val="ListParagraph"/>
        <w:ind w:hanging="720"/>
        <w:jc w:val="both"/>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For extra run over and above 1000 </w:t>
      </w:r>
      <w:proofErr w:type="spellStart"/>
      <w:r w:rsidRPr="00FF543F">
        <w:rPr>
          <w:rFonts w:asciiTheme="majorHAnsi" w:hAnsiTheme="majorHAnsi" w:cs="Arial"/>
        </w:rPr>
        <w:t>Kms</w:t>
      </w:r>
      <w:proofErr w:type="spellEnd"/>
      <w:r w:rsidRPr="00FF543F">
        <w:rPr>
          <w:rFonts w:asciiTheme="majorHAnsi" w:hAnsiTheme="majorHAnsi" w:cs="Arial"/>
        </w:rPr>
        <w:t xml:space="preserve">. in a Calendar month, payment will be made at the rate of   Rs. ……….. </w:t>
      </w:r>
      <w:proofErr w:type="gramStart"/>
      <w:r w:rsidRPr="00FF543F">
        <w:rPr>
          <w:rFonts w:asciiTheme="majorHAnsi" w:hAnsiTheme="majorHAnsi" w:cs="Arial"/>
        </w:rPr>
        <w:t>per</w:t>
      </w:r>
      <w:proofErr w:type="gramEnd"/>
      <w:r w:rsidRPr="00FF543F">
        <w:rPr>
          <w:rFonts w:asciiTheme="majorHAnsi" w:hAnsiTheme="majorHAnsi" w:cs="Arial"/>
        </w:rPr>
        <w:t xml:space="preserve"> Km. </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The contractor will operate the Ambulance round the clock at BPC works </w:t>
      </w:r>
      <w:proofErr w:type="spellStart"/>
      <w:r w:rsidRPr="00FF543F">
        <w:rPr>
          <w:rFonts w:asciiTheme="majorHAnsi" w:hAnsiTheme="majorHAnsi" w:cs="Arial"/>
        </w:rPr>
        <w:t>Naini</w:t>
      </w:r>
      <w:proofErr w:type="spellEnd"/>
      <w:r w:rsidRPr="00FF543F">
        <w:rPr>
          <w:rFonts w:asciiTheme="majorHAnsi" w:hAnsiTheme="majorHAnsi" w:cs="Arial"/>
        </w:rPr>
        <w:t>, Allahabad including Holidays / Weekly off days for company’s duties. However, the Ambulance can be released once in a month on weekly off day on prior intimation for maintenance / servicing etc. after providing substitute arrangement.</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The contractor will have to submit the documents of Registration, Insurance etc. of the vehicle before providing the vehicle in the Company. In absence of these documents, the vehicle will not be allowed to run in the Company &amp; entire EMD and security deposit money of the contractor will be forfeited.</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In case above Ambulance goes out of order, alternate /substitute Ambulance, after due approval from HD Department will have to be provided to BPC by the contractor. </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In case for any reasons what so ever, contractor fall to provide the above Ambulance and / or unable to transport our Employees / Patients on any day as the case may be, in addition to proportionate recovery for hiring charges the contractor shall have to pay us by way of liquidated damages a sum equal to double of the hire charges for that day. </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BPCL shall not liable for wear, tear, maintenance or loss or damage to Ambulance while in use or while garaged or parked in BPCL </w:t>
      </w:r>
      <w:proofErr w:type="spellStart"/>
      <w:r w:rsidRPr="00FF543F">
        <w:rPr>
          <w:rFonts w:asciiTheme="majorHAnsi" w:hAnsiTheme="majorHAnsi" w:cs="Arial"/>
        </w:rPr>
        <w:t>Naini</w:t>
      </w:r>
      <w:proofErr w:type="spellEnd"/>
      <w:r w:rsidRPr="00FF543F">
        <w:rPr>
          <w:rFonts w:asciiTheme="majorHAnsi" w:hAnsiTheme="majorHAnsi" w:cs="Arial"/>
        </w:rPr>
        <w:t>, Allahabad.</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The contractor should have comprehensive Insurance Policy to cover the passengers traveling in the subject vehicle and vehicle to cover the risk of accident, death and payment of compensation as per rules /law in force for the time being.</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The contractor shall obtain the Registration from RTO, for running of the Ambulance and BPCL shall no way be responsible for patterning such certificates etc. Payments pertaining to Road Tax, Surcharge, Insurance charges etc &amp; all other local taxes to the concerned authorities will be contractor’s liability and BPCL will no way be responsible to pay such taxes etc. Contractor will have to produce the documents of Ambulance as and when required by the authorities / authorized officer of BPCL.</w:t>
      </w:r>
    </w:p>
    <w:p w:rsidR="007E5516" w:rsidRPr="00FF543F" w:rsidRDefault="007E5516" w:rsidP="00A27982">
      <w:pPr>
        <w:pStyle w:val="ListParagraph"/>
        <w:ind w:hanging="720"/>
        <w:rPr>
          <w:rFonts w:asciiTheme="majorHAnsi" w:hAnsiTheme="majorHAnsi" w:cs="Arial"/>
          <w:sz w:val="10"/>
          <w:szCs w:val="10"/>
        </w:rPr>
      </w:pPr>
    </w:p>
    <w:p w:rsidR="007E5516" w:rsidRPr="00FF543F"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 xml:space="preserve">The </w:t>
      </w:r>
      <w:proofErr w:type="spellStart"/>
      <w:r w:rsidRPr="00FF543F">
        <w:rPr>
          <w:rFonts w:asciiTheme="majorHAnsi" w:hAnsiTheme="majorHAnsi" w:cs="Arial"/>
        </w:rPr>
        <w:t>tenderers</w:t>
      </w:r>
      <w:proofErr w:type="spellEnd"/>
      <w:r w:rsidRPr="00FF543F">
        <w:rPr>
          <w:rFonts w:asciiTheme="majorHAnsi" w:hAnsiTheme="majorHAnsi" w:cs="Arial"/>
        </w:rPr>
        <w:t xml:space="preserve"> will have to deposit the Earnest Money of Rs. 5000/- (Rupees Five Thousand Only) in Finance Department of BPCL &amp; submit the receipt with the tender form or attach the Demand Draft of such money in </w:t>
      </w:r>
      <w:proofErr w:type="spellStart"/>
      <w:r w:rsidRPr="00FF543F">
        <w:rPr>
          <w:rFonts w:asciiTheme="majorHAnsi" w:hAnsiTheme="majorHAnsi" w:cs="Arial"/>
        </w:rPr>
        <w:t>favour</w:t>
      </w:r>
      <w:proofErr w:type="spellEnd"/>
      <w:r w:rsidRPr="00FF543F">
        <w:rPr>
          <w:rFonts w:asciiTheme="majorHAnsi" w:hAnsiTheme="majorHAnsi" w:cs="Arial"/>
        </w:rPr>
        <w:t xml:space="preserve"> of Bharat Pumps &amp; Compressors Ltd. with the tender form otherwise the tender form will not be accepted. EMD will be refunded to those </w:t>
      </w:r>
      <w:proofErr w:type="spellStart"/>
      <w:r w:rsidRPr="00FF543F">
        <w:rPr>
          <w:rFonts w:asciiTheme="majorHAnsi" w:hAnsiTheme="majorHAnsi" w:cs="Arial"/>
        </w:rPr>
        <w:t>tenderers</w:t>
      </w:r>
      <w:proofErr w:type="spellEnd"/>
      <w:r w:rsidRPr="00FF543F">
        <w:rPr>
          <w:rFonts w:asciiTheme="majorHAnsi" w:hAnsiTheme="majorHAnsi" w:cs="Arial"/>
        </w:rPr>
        <w:t xml:space="preserve"> who will fail to get award of the tender.</w:t>
      </w:r>
    </w:p>
    <w:p w:rsidR="007E5516" w:rsidRPr="00FF543F" w:rsidRDefault="007E5516" w:rsidP="00A27982">
      <w:pPr>
        <w:pStyle w:val="ListParagraph"/>
        <w:ind w:hanging="720"/>
        <w:rPr>
          <w:rFonts w:asciiTheme="majorHAnsi" w:hAnsiTheme="majorHAnsi" w:cs="Arial"/>
          <w:sz w:val="10"/>
          <w:szCs w:val="10"/>
        </w:rPr>
      </w:pPr>
    </w:p>
    <w:p w:rsidR="007E5516" w:rsidRDefault="007E5516" w:rsidP="00A27982">
      <w:pPr>
        <w:pStyle w:val="ListParagraph"/>
        <w:numPr>
          <w:ilvl w:val="0"/>
          <w:numId w:val="4"/>
        </w:numPr>
        <w:ind w:hanging="720"/>
        <w:jc w:val="both"/>
        <w:rPr>
          <w:rFonts w:asciiTheme="majorHAnsi" w:hAnsiTheme="majorHAnsi" w:cs="Arial"/>
        </w:rPr>
      </w:pPr>
      <w:r w:rsidRPr="00FF543F">
        <w:rPr>
          <w:rFonts w:asciiTheme="majorHAnsi" w:hAnsiTheme="majorHAnsi" w:cs="Arial"/>
        </w:rPr>
        <w:t>The contractor will have to deposit the Earnest Money of Rs. 10000/- (Rupees Ten Thousand Only) after receipt of this contract for satisfactory operation of the Ambulance with BPCL. This will be in addition to EMD Rs. 5000/- (Rupees Five Thousand Only) security money and EMD will be accepted in form of Demand Draft or cash deposit in Finance Department of BPCL and both security money and EMD may be refunded after satisfactory completion of the contract.</w:t>
      </w:r>
    </w:p>
    <w:p w:rsidR="00FF543F" w:rsidRPr="00FF543F" w:rsidRDefault="00FF543F" w:rsidP="00FF543F">
      <w:pPr>
        <w:pStyle w:val="ListParagraph"/>
        <w:rPr>
          <w:rFonts w:asciiTheme="majorHAnsi" w:hAnsiTheme="majorHAnsi" w:cs="Arial"/>
        </w:rPr>
      </w:pPr>
    </w:p>
    <w:p w:rsidR="00FF543F" w:rsidRPr="00FF543F" w:rsidRDefault="00FF543F" w:rsidP="00FF543F">
      <w:pPr>
        <w:pStyle w:val="ListParagraph"/>
        <w:jc w:val="right"/>
        <w:rPr>
          <w:rFonts w:asciiTheme="majorHAnsi" w:hAnsiTheme="majorHAnsi" w:cs="Arial"/>
        </w:rPr>
      </w:pPr>
      <w:proofErr w:type="spellStart"/>
      <w:r w:rsidRPr="00FF543F">
        <w:rPr>
          <w:rFonts w:asciiTheme="majorHAnsi" w:hAnsiTheme="majorHAnsi" w:cs="Arial"/>
        </w:rPr>
        <w:t>Contd</w:t>
      </w:r>
      <w:proofErr w:type="spellEnd"/>
      <w:r w:rsidRPr="00FF543F">
        <w:rPr>
          <w:rFonts w:asciiTheme="majorHAnsi" w:hAnsiTheme="majorHAnsi" w:cs="Arial"/>
        </w:rPr>
        <w:t>…2/</w:t>
      </w:r>
    </w:p>
    <w:p w:rsidR="00FF543F" w:rsidRPr="00FF543F" w:rsidRDefault="00FF543F" w:rsidP="00FF543F">
      <w:pPr>
        <w:pStyle w:val="ListParagraph"/>
        <w:jc w:val="right"/>
        <w:rPr>
          <w:rFonts w:asciiTheme="majorHAnsi" w:hAnsiTheme="majorHAnsi" w:cs="Arial"/>
        </w:rPr>
      </w:pPr>
    </w:p>
    <w:p w:rsidR="007E5516" w:rsidRPr="00FF543F" w:rsidRDefault="00FF543F" w:rsidP="00FF543F">
      <w:pPr>
        <w:pStyle w:val="ListParagraph"/>
        <w:jc w:val="center"/>
        <w:rPr>
          <w:rFonts w:asciiTheme="majorHAnsi" w:hAnsiTheme="majorHAnsi" w:cs="Arial"/>
          <w:sz w:val="10"/>
          <w:szCs w:val="10"/>
        </w:rPr>
      </w:pPr>
      <w:r w:rsidRPr="00FF543F">
        <w:rPr>
          <w:rFonts w:asciiTheme="majorHAnsi" w:hAnsiTheme="majorHAnsi" w:cs="Arial"/>
        </w:rPr>
        <w:lastRenderedPageBreak/>
        <w:t>-2-</w:t>
      </w: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The responsibility or keeping the Ambulance in good running condition and also to bear the cost of duel etc including salary and wages of the Driver employed by contractor for running the Ambulance, would exclusively be of contractor and BPCL will no way be responsible to pay any such expenditure.</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The contractor will have to run the Ambulance with punctually so that the duties entrusted shall not be delayed or disrupted.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The contractor will keep and send the Driver in proper Uniform (white S</w:t>
      </w:r>
      <w:r w:rsidR="0014176D">
        <w:rPr>
          <w:rFonts w:asciiTheme="majorHAnsi" w:hAnsiTheme="majorHAnsi" w:cs="Arial"/>
        </w:rPr>
        <w:t>hi</w:t>
      </w:r>
      <w:r w:rsidRPr="00FF543F">
        <w:rPr>
          <w:rFonts w:asciiTheme="majorHAnsi" w:hAnsiTheme="majorHAnsi" w:cs="Arial"/>
        </w:rPr>
        <w:t xml:space="preserve">rt &amp; white Paint) with Driving License always with him. </w:t>
      </w:r>
    </w:p>
    <w:p w:rsidR="007E5516" w:rsidRPr="00FF543F" w:rsidRDefault="007E5516" w:rsidP="007E5516">
      <w:pPr>
        <w:pStyle w:val="ListParagraph"/>
        <w:tabs>
          <w:tab w:val="left" w:pos="630"/>
        </w:tabs>
        <w:ind w:hanging="720"/>
        <w:jc w:val="both"/>
        <w:rPr>
          <w:rFonts w:asciiTheme="majorHAnsi" w:hAnsiTheme="majorHAnsi" w:cs="Arial"/>
          <w:sz w:val="10"/>
          <w:szCs w:val="10"/>
        </w:rPr>
      </w:pPr>
    </w:p>
    <w:p w:rsidR="007E5516"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In case of any breach of terms &amp; conditions of this contract by the Contractor, BPCL shall be entitled to forfeit the security money deposited against the Ambulance without prejudice to the right of BPCL and to take legal re-</w:t>
      </w:r>
      <w:r w:rsidR="0014176D" w:rsidRPr="00FF543F">
        <w:rPr>
          <w:rFonts w:asciiTheme="majorHAnsi" w:hAnsiTheme="majorHAnsi" w:cs="Arial"/>
        </w:rPr>
        <w:t>course</w:t>
      </w:r>
      <w:r w:rsidRPr="00FF543F">
        <w:rPr>
          <w:rFonts w:asciiTheme="majorHAnsi" w:hAnsiTheme="majorHAnsi" w:cs="Arial"/>
        </w:rPr>
        <w:t xml:space="preserve"> for the said breach of contract as per law. </w:t>
      </w:r>
    </w:p>
    <w:p w:rsidR="00FF543F" w:rsidRPr="00FF543F" w:rsidRDefault="00FF543F" w:rsidP="00FF543F">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In the event of any question or dispute arising under these terms &amp; conditions in connection with operation of Ambulance, the same shall be decided by the officers of BPCL and his decision shall be final and binding on both parties.</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In case of any rise in the rates of fuel, by Government notification request for any increase / decrease in case the contractor fails to provide the contracted Ambulance or provide proper timely service, as required, BPC will have the right to terminate the contract without any notice.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The contractor’s contract can be terminated by giving one month notice, in writing to this effect. However, in case the contractor fails to provide the contracted Ambulance or provide proper timely service, as required, BPC will have the right to terminate the contract without any notice.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Ambulance owner will not be entitled to claim any damages or compensation from BPC in any condition.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The vehicle offered should not be earlier than 2010 Model. The offer for other earlier Models will not be considered and there will be no weight age for the Model higher than 2010.</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The Management reserves the right to accept or reject any tender document of any </w:t>
      </w:r>
      <w:proofErr w:type="spellStart"/>
      <w:r w:rsidRPr="00FF543F">
        <w:rPr>
          <w:rFonts w:asciiTheme="majorHAnsi" w:hAnsiTheme="majorHAnsi" w:cs="Arial"/>
        </w:rPr>
        <w:t>tenderer</w:t>
      </w:r>
      <w:proofErr w:type="spellEnd"/>
      <w:r w:rsidRPr="00FF543F">
        <w:rPr>
          <w:rFonts w:asciiTheme="majorHAnsi" w:hAnsiTheme="majorHAnsi" w:cs="Arial"/>
        </w:rPr>
        <w:t xml:space="preserve"> without assigning any reason whatsoever.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The payment to contractor will be made through RTGS (to their Bank Account) on production of monthly bills.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In case the vehicle meets accident due to negligence of Driver, contract of vehicles may be cancelled. </w:t>
      </w:r>
    </w:p>
    <w:p w:rsidR="007E5516" w:rsidRPr="00FF543F" w:rsidRDefault="007E5516" w:rsidP="007E5516">
      <w:pPr>
        <w:pStyle w:val="ListParagraph"/>
        <w:tabs>
          <w:tab w:val="left" w:pos="630"/>
        </w:tabs>
        <w:ind w:hanging="720"/>
        <w:rPr>
          <w:rFonts w:asciiTheme="majorHAnsi" w:hAnsiTheme="majorHAnsi" w:cs="Arial"/>
          <w:sz w:val="10"/>
          <w:szCs w:val="10"/>
        </w:rPr>
      </w:pPr>
    </w:p>
    <w:p w:rsidR="007E5516" w:rsidRPr="00FF543F" w:rsidRDefault="007E5516" w:rsidP="007E5516">
      <w:pPr>
        <w:pStyle w:val="ListParagraph"/>
        <w:numPr>
          <w:ilvl w:val="0"/>
          <w:numId w:val="4"/>
        </w:numPr>
        <w:tabs>
          <w:tab w:val="left" w:pos="630"/>
        </w:tabs>
        <w:ind w:hanging="720"/>
        <w:jc w:val="both"/>
        <w:rPr>
          <w:rFonts w:asciiTheme="majorHAnsi" w:hAnsiTheme="majorHAnsi" w:cs="Arial"/>
        </w:rPr>
      </w:pPr>
      <w:r w:rsidRPr="00FF543F">
        <w:rPr>
          <w:rFonts w:asciiTheme="majorHAnsi" w:hAnsiTheme="majorHAnsi" w:cs="Arial"/>
        </w:rPr>
        <w:t xml:space="preserve">Contractor shall make payment of minimum wages to the Driver of the vehicle and also have to provide PF/ESI code to deposit their PF/ESI deduction as per statutory requirement. In this regard an undertaking in writing has to be submitted with offer by </w:t>
      </w:r>
      <w:proofErr w:type="spellStart"/>
      <w:r w:rsidRPr="00FF543F">
        <w:rPr>
          <w:rFonts w:asciiTheme="majorHAnsi" w:hAnsiTheme="majorHAnsi" w:cs="Arial"/>
        </w:rPr>
        <w:t>Tenderer</w:t>
      </w:r>
      <w:proofErr w:type="spellEnd"/>
      <w:r w:rsidRPr="00FF543F">
        <w:rPr>
          <w:rFonts w:asciiTheme="majorHAnsi" w:hAnsiTheme="majorHAnsi" w:cs="Arial"/>
        </w:rPr>
        <w:t xml:space="preserve"> with the tender document with in one month failing which their contract will be deemed to be terminated. </w:t>
      </w:r>
    </w:p>
    <w:p w:rsidR="007E5516" w:rsidRPr="00FF543F" w:rsidRDefault="007E5516" w:rsidP="007E5516">
      <w:pPr>
        <w:pStyle w:val="ListParagraph"/>
        <w:rPr>
          <w:rFonts w:asciiTheme="majorHAnsi" w:hAnsiTheme="majorHAnsi" w:cs="Arial"/>
        </w:rPr>
      </w:pPr>
    </w:p>
    <w:p w:rsidR="007E5516" w:rsidRPr="00FF543F" w:rsidRDefault="007E5516" w:rsidP="007E5516">
      <w:pPr>
        <w:ind w:left="6480"/>
        <w:jc w:val="both"/>
        <w:rPr>
          <w:rFonts w:asciiTheme="majorHAnsi" w:hAnsiTheme="majorHAnsi" w:cs="Arial"/>
          <w:szCs w:val="22"/>
        </w:rPr>
      </w:pPr>
      <w:r w:rsidRPr="00FF543F">
        <w:rPr>
          <w:rFonts w:asciiTheme="majorHAnsi" w:hAnsiTheme="majorHAnsi" w:cs="Arial"/>
          <w:szCs w:val="22"/>
        </w:rPr>
        <w:t>(Signature of the Vehicle Owner)</w:t>
      </w:r>
    </w:p>
    <w:p w:rsidR="007E5516" w:rsidRPr="00FF543F" w:rsidRDefault="007E5516" w:rsidP="007E5516">
      <w:pPr>
        <w:ind w:left="6480"/>
        <w:jc w:val="both"/>
        <w:rPr>
          <w:rFonts w:asciiTheme="majorHAnsi" w:hAnsiTheme="majorHAnsi" w:cs="Arial"/>
          <w:szCs w:val="22"/>
        </w:rPr>
      </w:pPr>
      <w:proofErr w:type="gramStart"/>
      <w:r w:rsidRPr="00FF543F">
        <w:rPr>
          <w:rFonts w:asciiTheme="majorHAnsi" w:hAnsiTheme="majorHAnsi" w:cs="Arial"/>
          <w:szCs w:val="22"/>
        </w:rPr>
        <w:t>Name :</w:t>
      </w:r>
      <w:proofErr w:type="gramEnd"/>
    </w:p>
    <w:p w:rsidR="007E5516" w:rsidRPr="00FF543F" w:rsidRDefault="007E5516" w:rsidP="007E5516">
      <w:pPr>
        <w:ind w:left="6480"/>
        <w:jc w:val="both"/>
        <w:rPr>
          <w:rFonts w:asciiTheme="majorHAnsi" w:hAnsiTheme="majorHAnsi" w:cs="Arial"/>
          <w:szCs w:val="22"/>
        </w:rPr>
      </w:pPr>
      <w:proofErr w:type="gramStart"/>
      <w:r w:rsidRPr="00FF543F">
        <w:rPr>
          <w:rFonts w:asciiTheme="majorHAnsi" w:hAnsiTheme="majorHAnsi" w:cs="Arial"/>
          <w:szCs w:val="22"/>
        </w:rPr>
        <w:t>Address :</w:t>
      </w:r>
      <w:proofErr w:type="gramEnd"/>
      <w:r w:rsidRPr="00FF543F">
        <w:rPr>
          <w:rFonts w:asciiTheme="majorHAnsi" w:hAnsiTheme="majorHAnsi" w:cs="Arial"/>
          <w:szCs w:val="22"/>
        </w:rPr>
        <w:t xml:space="preserve"> </w:t>
      </w:r>
    </w:p>
    <w:p w:rsidR="000F6617" w:rsidRDefault="007E5516" w:rsidP="00FF543F">
      <w:pPr>
        <w:ind w:left="6480"/>
        <w:jc w:val="both"/>
      </w:pPr>
      <w:proofErr w:type="gramStart"/>
      <w:r w:rsidRPr="00FF543F">
        <w:rPr>
          <w:rFonts w:asciiTheme="majorHAnsi" w:hAnsiTheme="majorHAnsi" w:cs="Arial"/>
          <w:szCs w:val="22"/>
        </w:rPr>
        <w:t>Date :</w:t>
      </w:r>
      <w:proofErr w:type="gramEnd"/>
      <w:r w:rsidRPr="00FF543F">
        <w:rPr>
          <w:rFonts w:asciiTheme="majorHAnsi" w:hAnsiTheme="majorHAnsi" w:cs="Arial"/>
          <w:szCs w:val="22"/>
        </w:rPr>
        <w:t xml:space="preserve"> </w:t>
      </w:r>
    </w:p>
    <w:sectPr w:rsidR="000F6617" w:rsidSect="007E5516">
      <w:pgSz w:w="12240" w:h="15840"/>
      <w:pgMar w:top="1008" w:right="720" w:bottom="28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50">
    <w:charset w:val="00"/>
    <w:family w:val="auto"/>
    <w:pitch w:val="variable"/>
    <w:sig w:usb0="00000003" w:usb1="00000000" w:usb2="00000000" w:usb3="00000000" w:csb0="00000001" w:csb1="00000000"/>
  </w:font>
  <w:font w:name="Kruti Dev 016">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913"/>
    <w:multiLevelType w:val="hybridMultilevel"/>
    <w:tmpl w:val="4FEA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C2977"/>
    <w:multiLevelType w:val="hybridMultilevel"/>
    <w:tmpl w:val="B50CFD8C"/>
    <w:lvl w:ilvl="0" w:tplc="DB001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B47982"/>
    <w:multiLevelType w:val="hybridMultilevel"/>
    <w:tmpl w:val="3B4E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431EB"/>
    <w:multiLevelType w:val="hybridMultilevel"/>
    <w:tmpl w:val="EB8A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516"/>
    <w:rsid w:val="000F6617"/>
    <w:rsid w:val="0014176D"/>
    <w:rsid w:val="002F26F9"/>
    <w:rsid w:val="004754BD"/>
    <w:rsid w:val="005209A0"/>
    <w:rsid w:val="005F21B5"/>
    <w:rsid w:val="006C2CC6"/>
    <w:rsid w:val="007E5516"/>
    <w:rsid w:val="00842B99"/>
    <w:rsid w:val="008C4DC2"/>
    <w:rsid w:val="00A27982"/>
    <w:rsid w:val="00DD0F0E"/>
    <w:rsid w:val="00E85FC7"/>
    <w:rsid w:val="00FA4BF2"/>
    <w:rsid w:val="00FB1FA9"/>
    <w:rsid w:val="00FF54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16"/>
    <w:pPr>
      <w:ind w:left="720"/>
      <w:contextualSpacing/>
    </w:pPr>
    <w:rPr>
      <w:szCs w:val="22"/>
      <w:lang w:bidi="ar-SA"/>
    </w:rPr>
  </w:style>
  <w:style w:type="paragraph" w:styleId="BalloonText">
    <w:name w:val="Balloon Text"/>
    <w:basedOn w:val="Normal"/>
    <w:link w:val="BalloonTextChar"/>
    <w:uiPriority w:val="99"/>
    <w:semiHidden/>
    <w:unhideWhenUsed/>
    <w:rsid w:val="007E551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E551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Navendra</cp:lastModifiedBy>
  <cp:revision>14</cp:revision>
  <cp:lastPrinted>2018-03-15T10:00:00Z</cp:lastPrinted>
  <dcterms:created xsi:type="dcterms:W3CDTF">2016-10-01T05:29:00Z</dcterms:created>
  <dcterms:modified xsi:type="dcterms:W3CDTF">2018-03-15T10:20:00Z</dcterms:modified>
</cp:coreProperties>
</file>